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868" w14:textId="77777777" w:rsidR="00271918" w:rsidRPr="00CF4BFA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14:paraId="614E1E10" w14:textId="77777777" w:rsidR="00271918" w:rsidRPr="00CF4BFA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                                                                                                      </w:t>
      </w:r>
    </w:p>
    <w:p w14:paraId="0CE43551" w14:textId="77777777" w:rsidR="00271918" w:rsidRPr="00CF4BFA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14:paraId="29DE0E50" w14:textId="77777777" w:rsidR="002668AD" w:rsidRPr="00CF4BFA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РОССИЙСКАЯ ФЕДЕРАЦИЯ </w:t>
      </w:r>
    </w:p>
    <w:p w14:paraId="46D7DB25" w14:textId="575C9907" w:rsidR="00BD016F" w:rsidRPr="00CF4BFA" w:rsidRDefault="00BD016F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proofErr w:type="gramStart"/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АДМИНИСТРАЦИЯ</w:t>
      </w:r>
      <w:r w:rsidR="002668AD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</w:t>
      </w:r>
      <w:r w:rsidR="000F418A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КРАСНОДОЛИНСКИЙ</w:t>
      </w:r>
      <w:proofErr w:type="gramEnd"/>
      <w:r w:rsidR="002668AD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СЕЛЬСОВЕТА</w:t>
      </w: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2668AD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</w:p>
    <w:p w14:paraId="61FEEA3D" w14:textId="77777777" w:rsidR="00BD016F" w:rsidRPr="00CF4BFA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proofErr w:type="gramStart"/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КАСТОРЕНСКОГО </w:t>
      </w:r>
      <w:r w:rsidR="00BD016F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РАЙОНА</w:t>
      </w:r>
      <w:proofErr w:type="gramEnd"/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КУРСКОЙ ОБЛАСТИ</w:t>
      </w:r>
    </w:p>
    <w:p w14:paraId="0B6D1129" w14:textId="77777777" w:rsidR="002668AD" w:rsidRPr="00CF4BFA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14:paraId="7238140E" w14:textId="77777777" w:rsidR="002668AD" w:rsidRPr="00CF4BFA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14:paraId="6C6645D5" w14:textId="77777777" w:rsidR="00BD016F" w:rsidRPr="00CF4BFA" w:rsidRDefault="00BD016F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ПОСТАНОВЛЕНИЕ</w:t>
      </w:r>
    </w:p>
    <w:p w14:paraId="2A91FA2F" w14:textId="77777777" w:rsidR="002668AD" w:rsidRPr="00CF4BFA" w:rsidRDefault="002668AD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14:paraId="3D37B604" w14:textId="09648FF1" w:rsidR="00BD016F" w:rsidRPr="00CF4BFA" w:rsidRDefault="00BD016F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proofErr w:type="gramStart"/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от </w:t>
      </w:r>
      <w:r w:rsidR="00271918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491EA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31</w:t>
      </w:r>
      <w:proofErr w:type="gramEnd"/>
      <w:r w:rsidR="00E27926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января </w:t>
      </w:r>
      <w:r w:rsidR="00271918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202</w:t>
      </w:r>
      <w:r w:rsidR="00C236D9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4</w:t>
      </w: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года </w:t>
      </w:r>
      <w:r w:rsidR="002668AD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                                                                                      № </w:t>
      </w:r>
      <w:r w:rsidR="00E27926"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491EA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6</w:t>
      </w:r>
    </w:p>
    <w:p w14:paraId="1D4E823C" w14:textId="77777777" w:rsidR="002668AD" w:rsidRPr="00CF4BFA" w:rsidRDefault="002668AD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</w:p>
    <w:p w14:paraId="67E6F5E9" w14:textId="5A1EC183" w:rsidR="00EE76E2" w:rsidRPr="00CF4BFA" w:rsidRDefault="00EE76E2" w:rsidP="00EA2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Pr="00CF4BFA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объектов муниципального имущества, в отношении которых планируется заключение концессионных соглашений </w:t>
      </w:r>
      <w:r w:rsidR="00690EDC" w:rsidRPr="00CF4B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690EDC" w:rsidRPr="00CF4BFA">
        <w:rPr>
          <w:rFonts w:ascii="Times New Roman" w:hAnsi="Times New Roman" w:cs="Times New Roman"/>
          <w:b/>
          <w:sz w:val="24"/>
          <w:szCs w:val="24"/>
        </w:rPr>
        <w:t>территории  МО</w:t>
      </w:r>
      <w:proofErr w:type="gramEnd"/>
      <w:r w:rsidR="00690EDC" w:rsidRPr="00CF4B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F418A" w:rsidRPr="00CF4BFA">
        <w:rPr>
          <w:rFonts w:ascii="Times New Roman" w:hAnsi="Times New Roman" w:cs="Times New Roman"/>
          <w:b/>
          <w:sz w:val="24"/>
          <w:szCs w:val="24"/>
        </w:rPr>
        <w:t>Краснодолинский</w:t>
      </w:r>
      <w:proofErr w:type="spellEnd"/>
      <w:r w:rsidR="00690EDC" w:rsidRPr="00CF4BFA">
        <w:rPr>
          <w:rFonts w:ascii="Times New Roman" w:hAnsi="Times New Roman" w:cs="Times New Roman"/>
          <w:b/>
          <w:sz w:val="24"/>
          <w:szCs w:val="24"/>
        </w:rPr>
        <w:t xml:space="preserve"> сельсовет» Касторенского района Курской области </w:t>
      </w:r>
      <w:r w:rsidRPr="00CF4BFA">
        <w:rPr>
          <w:rFonts w:ascii="Times New Roman" w:hAnsi="Times New Roman" w:cs="Times New Roman"/>
          <w:b/>
          <w:sz w:val="24"/>
          <w:szCs w:val="24"/>
        </w:rPr>
        <w:t>в 2024 году</w:t>
      </w:r>
    </w:p>
    <w:p w14:paraId="2274DBBD" w14:textId="77777777" w:rsidR="00EE76E2" w:rsidRPr="00CF4BFA" w:rsidRDefault="00EE76E2" w:rsidP="00EA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EB14E" w14:textId="5B6ABD92" w:rsidR="00EE76E2" w:rsidRPr="00CF4BFA" w:rsidRDefault="002051CA" w:rsidP="00A07F8D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F4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7F8D" w:rsidRPr="00CF4B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21.07.2005 №115-фз «о концессионных соглашениях», решением собрания депутатов </w:t>
      </w:r>
      <w:proofErr w:type="spellStart"/>
      <w:r w:rsidR="00A07F8D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A07F8D" w:rsidRPr="00CF4BFA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от </w:t>
      </w:r>
      <w:r w:rsidR="00A07F8D" w:rsidRPr="00CF4BFA">
        <w:rPr>
          <w:rFonts w:ascii="Times New Roman" w:eastAsia="Times New Roman CYR" w:hAnsi="Times New Roman" w:cs="Times New Roman"/>
          <w:sz w:val="24"/>
          <w:szCs w:val="24"/>
        </w:rPr>
        <w:t xml:space="preserve">решение от 11.10.2019 года  № 13 </w:t>
      </w:r>
      <w:r w:rsidR="00A07F8D" w:rsidRPr="00CF4BFA">
        <w:rPr>
          <w:rFonts w:ascii="Times New Roman" w:hAnsi="Times New Roman" w:cs="Times New Roman"/>
          <w:sz w:val="24"/>
          <w:szCs w:val="24"/>
        </w:rPr>
        <w:t xml:space="preserve">«Об утверждении порядка управления и распоряжения имуществом, находящимся в муниципальной собственности </w:t>
      </w:r>
      <w:proofErr w:type="spellStart"/>
      <w:r w:rsidR="00A07F8D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A07F8D" w:rsidRPr="00CF4BFA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</w:t>
      </w:r>
      <w:r w:rsidRPr="00CF4BFA">
        <w:rPr>
          <w:rFonts w:ascii="Times New Roman" w:hAnsi="Times New Roman" w:cs="Times New Roman"/>
          <w:sz w:val="24"/>
          <w:szCs w:val="24"/>
        </w:rPr>
        <w:t>области»,</w:t>
      </w:r>
      <w:r w:rsidR="00A11397" w:rsidRPr="00CF4BFA">
        <w:rPr>
          <w:rFonts w:ascii="Times New Roman" w:hAnsi="Times New Roman" w:cs="Times New Roman"/>
          <w:sz w:val="24"/>
          <w:szCs w:val="24"/>
        </w:rPr>
        <w:t xml:space="preserve"> Уставом  МО «</w:t>
      </w:r>
      <w:proofErr w:type="spellStart"/>
      <w:r w:rsidR="000F418A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A11397" w:rsidRPr="00CF4BFA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области,  </w:t>
      </w:r>
      <w:r w:rsidR="00690EDC" w:rsidRPr="00CF4BFA">
        <w:rPr>
          <w:rFonts w:ascii="Times New Roman" w:hAnsi="Times New Roman" w:cs="Times New Roman"/>
        </w:rPr>
        <w:t xml:space="preserve"> </w:t>
      </w:r>
      <w:r w:rsidR="00EE76E2" w:rsidRPr="00CF4B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0EDC" w:rsidRPr="00CF4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8A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690EDC" w:rsidRPr="00CF4BFA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 ПОСТАНОВЛЯЕТ:</w:t>
      </w:r>
    </w:p>
    <w:p w14:paraId="4C8500C2" w14:textId="77777777" w:rsidR="00EE76E2" w:rsidRPr="00CF4BFA" w:rsidRDefault="00EE76E2" w:rsidP="00EE76E2">
      <w:pPr>
        <w:pStyle w:val="Standard"/>
        <w:jc w:val="both"/>
        <w:rPr>
          <w:lang w:val="ru-RU"/>
        </w:rPr>
      </w:pPr>
    </w:p>
    <w:p w14:paraId="257B0365" w14:textId="1604AAB1" w:rsidR="00EE76E2" w:rsidRPr="00CF4BFA" w:rsidRDefault="00EE76E2" w:rsidP="00F30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BFA">
        <w:rPr>
          <w:rFonts w:ascii="Times New Roman" w:hAnsi="Times New Roman" w:cs="Times New Roman"/>
          <w:sz w:val="24"/>
          <w:szCs w:val="24"/>
        </w:rPr>
        <w:t>1. Утвердить перечень объектов муниципального имущества, в отношении которых планируется заклю</w:t>
      </w:r>
      <w:r w:rsidR="00F30E8F" w:rsidRPr="00CF4BFA">
        <w:rPr>
          <w:rFonts w:ascii="Times New Roman" w:hAnsi="Times New Roman" w:cs="Times New Roman"/>
          <w:sz w:val="24"/>
          <w:szCs w:val="24"/>
        </w:rPr>
        <w:t>чение концессионных соглашений на территории МО «</w:t>
      </w:r>
      <w:proofErr w:type="spellStart"/>
      <w:r w:rsidR="000F418A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F30E8F" w:rsidRPr="00CF4BFA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 в 2024 году </w:t>
      </w:r>
      <w:r w:rsidRPr="00CF4BF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B3E0943" w14:textId="7E13C727" w:rsidR="00EE76E2" w:rsidRPr="00CF4BFA" w:rsidRDefault="00EE76E2" w:rsidP="00A02E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4BFA">
        <w:rPr>
          <w:rFonts w:ascii="Times New Roman" w:hAnsi="Times New Roman" w:cs="Times New Roman"/>
          <w:sz w:val="24"/>
          <w:szCs w:val="24"/>
        </w:rPr>
        <w:t>2.</w:t>
      </w:r>
      <w:r w:rsidR="00F30E8F" w:rsidRPr="00CF4BFA">
        <w:rPr>
          <w:rFonts w:ascii="Times New Roman" w:hAnsi="Times New Roman" w:cs="Times New Roman"/>
          <w:sz w:val="24"/>
          <w:szCs w:val="24"/>
        </w:rPr>
        <w:t xml:space="preserve"> </w:t>
      </w:r>
      <w:r w:rsidRPr="00CF4BF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</w:t>
      </w:r>
      <w:r w:rsidR="00A02E12" w:rsidRPr="00CF4BFA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0F418A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="00A02E12" w:rsidRPr="00CF4BFA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</w:t>
      </w:r>
      <w:proofErr w:type="gramStart"/>
      <w:r w:rsidR="00A02E12" w:rsidRPr="00CF4BF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F4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4BFA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14:paraId="15F64BCC" w14:textId="77777777" w:rsidR="00EE76E2" w:rsidRPr="00CF4BFA" w:rsidRDefault="00EE76E2" w:rsidP="00A02E12">
      <w:pPr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F4BFA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</w:t>
      </w:r>
      <w:proofErr w:type="gramStart"/>
      <w:r w:rsidRPr="00CF4BF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90EDC" w:rsidRPr="00CF4BFA">
        <w:rPr>
          <w:rFonts w:ascii="Times New Roman" w:hAnsi="Times New Roman" w:cs="Times New Roman"/>
          <w:sz w:val="24"/>
          <w:szCs w:val="24"/>
        </w:rPr>
        <w:t xml:space="preserve"> оставляю</w:t>
      </w:r>
      <w:proofErr w:type="gramEnd"/>
      <w:r w:rsidR="00690EDC" w:rsidRPr="00CF4BFA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CF4BFA">
        <w:rPr>
          <w:rFonts w:ascii="Times New Roman" w:hAnsi="Times New Roman" w:cs="Times New Roman"/>
          <w:sz w:val="24"/>
          <w:szCs w:val="24"/>
        </w:rPr>
        <w:t>.</w:t>
      </w:r>
    </w:p>
    <w:p w14:paraId="24C69FB6" w14:textId="77777777" w:rsidR="00EE76E2" w:rsidRPr="00CF4BFA" w:rsidRDefault="002051CA" w:rsidP="00EE76E2">
      <w:pP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F4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9D158" w14:textId="77777777" w:rsidR="00EE76E2" w:rsidRPr="00CF4BFA" w:rsidRDefault="00EE76E2" w:rsidP="00EE76E2">
      <w:pPr>
        <w:pStyle w:val="Standard"/>
        <w:jc w:val="both"/>
        <w:rPr>
          <w:lang w:val="ru-RU"/>
        </w:rPr>
      </w:pPr>
    </w:p>
    <w:p w14:paraId="0F112112" w14:textId="77777777" w:rsidR="00EE76E2" w:rsidRPr="00CF4BFA" w:rsidRDefault="00EE76E2" w:rsidP="00A02E12">
      <w:pPr>
        <w:pStyle w:val="Standard"/>
        <w:jc w:val="both"/>
        <w:rPr>
          <w:lang w:val="ru-RU"/>
        </w:rPr>
      </w:pPr>
      <w:r w:rsidRPr="00CF4BFA">
        <w:rPr>
          <w:lang w:val="ru-RU"/>
        </w:rPr>
        <w:t xml:space="preserve">Глава </w:t>
      </w:r>
      <w:r w:rsidR="00A02E12" w:rsidRPr="00CF4BFA">
        <w:rPr>
          <w:lang w:val="ru-RU"/>
        </w:rPr>
        <w:t xml:space="preserve"> </w:t>
      </w:r>
    </w:p>
    <w:p w14:paraId="1F2E6C02" w14:textId="17A41424" w:rsidR="00A02E12" w:rsidRPr="00CF4BFA" w:rsidRDefault="000F418A" w:rsidP="00A02E12">
      <w:pPr>
        <w:pStyle w:val="Standard"/>
        <w:jc w:val="both"/>
        <w:rPr>
          <w:lang w:val="ru-RU"/>
        </w:rPr>
      </w:pPr>
      <w:proofErr w:type="spellStart"/>
      <w:r w:rsidRPr="00CF4BFA">
        <w:rPr>
          <w:lang w:val="ru-RU"/>
        </w:rPr>
        <w:t>Краснодолинский</w:t>
      </w:r>
      <w:proofErr w:type="spellEnd"/>
      <w:r w:rsidR="00A02E12" w:rsidRPr="00CF4BFA">
        <w:rPr>
          <w:lang w:val="ru-RU"/>
        </w:rPr>
        <w:t xml:space="preserve"> сельсовета                                                                        </w:t>
      </w:r>
      <w:r w:rsidR="00A07F8D" w:rsidRPr="00CF4BFA">
        <w:rPr>
          <w:lang w:val="ru-RU"/>
        </w:rPr>
        <w:t xml:space="preserve">В.В. Бобровников </w:t>
      </w:r>
    </w:p>
    <w:p w14:paraId="52F2529B" w14:textId="77777777" w:rsidR="00EE76E2" w:rsidRPr="00CF4BFA" w:rsidRDefault="00EE76E2" w:rsidP="00EE76E2">
      <w:pPr>
        <w:pStyle w:val="Standard"/>
        <w:jc w:val="both"/>
        <w:rPr>
          <w:lang w:val="ru-RU"/>
        </w:rPr>
      </w:pPr>
    </w:p>
    <w:p w14:paraId="3557E1E5" w14:textId="77777777" w:rsidR="00EE76E2" w:rsidRPr="00CF4BFA" w:rsidRDefault="00EE76E2" w:rsidP="00F30E8F">
      <w:pPr>
        <w:rPr>
          <w:rFonts w:ascii="Times New Roman" w:hAnsi="Times New Roman" w:cs="Times New Roman"/>
          <w:sz w:val="28"/>
          <w:szCs w:val="28"/>
        </w:rPr>
        <w:sectPr w:rsidR="00EE76E2" w:rsidRPr="00CF4BFA" w:rsidSect="00FB186D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14:paraId="0781E304" w14:textId="77777777" w:rsidR="00FF042F" w:rsidRPr="00CF4BFA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 xml:space="preserve">Приложение </w:t>
      </w:r>
      <w:r w:rsidRPr="00CF4BFA">
        <w:rPr>
          <w:rFonts w:ascii="Times New Roman" w:eastAsia="Times New Roman" w:hAnsi="Times New Roman" w:cs="Times New Roman"/>
          <w:color w:val="292D24"/>
          <w:sz w:val="24"/>
          <w:szCs w:val="24"/>
        </w:rPr>
        <w:br/>
        <w:t xml:space="preserve">к постановлению Администрации </w:t>
      </w:r>
    </w:p>
    <w:p w14:paraId="1CEEB53F" w14:textId="2B40C8C8" w:rsidR="00FF042F" w:rsidRPr="00CF4BFA" w:rsidRDefault="000F418A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proofErr w:type="spellStart"/>
      <w:r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proofErr w:type="spellEnd"/>
      <w:r w:rsidRPr="00CF4BFA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 w:rsidR="00FF042F" w:rsidRPr="00CF4BFA">
        <w:rPr>
          <w:rFonts w:ascii="Times New Roman" w:eastAsia="Times New Roman" w:hAnsi="Times New Roman" w:cs="Times New Roman"/>
          <w:color w:val="292D24"/>
          <w:sz w:val="24"/>
          <w:szCs w:val="24"/>
        </w:rPr>
        <w:t>сельсовета</w:t>
      </w:r>
    </w:p>
    <w:p w14:paraId="0CABEC7C" w14:textId="77777777" w:rsidR="00FF042F" w:rsidRPr="00CF4BFA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>Касторенского  района</w:t>
      </w:r>
      <w:proofErr w:type="gramEnd"/>
      <w:r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9C062C" w14:textId="77777777" w:rsidR="00FF042F" w:rsidRPr="00CF4BFA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</w:p>
    <w:p w14:paraId="0EA59782" w14:textId="781CF5AD" w:rsidR="00EE76E2" w:rsidRPr="00CF4BFA" w:rsidRDefault="00FF042F" w:rsidP="00EA2241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50B99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E27926"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 </w:t>
      </w:r>
      <w:r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г. № </w:t>
      </w:r>
      <w:r w:rsidR="00550B9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918" w:rsidRPr="00CF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1B221AF" w14:textId="77777777" w:rsidR="00EE76E2" w:rsidRPr="00CF4BFA" w:rsidRDefault="00EE76E2" w:rsidP="00EE7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FA">
        <w:rPr>
          <w:rFonts w:ascii="Times New Roman" w:hAnsi="Times New Roman" w:cs="Times New Roman"/>
          <w:sz w:val="24"/>
          <w:szCs w:val="24"/>
        </w:rPr>
        <w:t>ПЕРЕЧЕНЬ</w:t>
      </w:r>
    </w:p>
    <w:p w14:paraId="35186C38" w14:textId="0A3B7289" w:rsidR="00271918" w:rsidRPr="00CF4BFA" w:rsidRDefault="00EE76E2" w:rsidP="00011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FA">
        <w:rPr>
          <w:rFonts w:ascii="Times New Roman" w:hAnsi="Times New Roman" w:cs="Times New Roman"/>
          <w:sz w:val="24"/>
          <w:szCs w:val="24"/>
        </w:rPr>
        <w:t>объектов муниципального имущества, в отношении которых планируется заключение концессионных соглашений</w:t>
      </w:r>
      <w:r w:rsidR="00FF042F" w:rsidRPr="00CF4BFA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bookmarkStart w:id="0" w:name="_Hlk158206143"/>
      <w:proofErr w:type="spellStart"/>
      <w:r w:rsidR="000F418A" w:rsidRPr="00CF4BFA">
        <w:rPr>
          <w:rFonts w:ascii="Times New Roman" w:hAnsi="Times New Roman" w:cs="Times New Roman"/>
          <w:sz w:val="24"/>
          <w:szCs w:val="24"/>
        </w:rPr>
        <w:t>Краснодолинский</w:t>
      </w:r>
      <w:bookmarkEnd w:id="0"/>
      <w:proofErr w:type="spellEnd"/>
      <w:r w:rsidR="00FF042F" w:rsidRPr="00CF4BFA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 в 2024 году</w:t>
      </w:r>
    </w:p>
    <w:tbl>
      <w:tblPr>
        <w:tblpPr w:leftFromText="180" w:rightFromText="180" w:vertAnchor="text" w:horzAnchor="margin" w:tblpXSpec="center" w:tblpY="40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52"/>
        <w:gridCol w:w="1134"/>
        <w:gridCol w:w="1950"/>
        <w:gridCol w:w="1701"/>
        <w:gridCol w:w="1985"/>
        <w:gridCol w:w="2126"/>
        <w:gridCol w:w="1808"/>
      </w:tblGrid>
      <w:tr w:rsidR="005F2E71" w:rsidRPr="00CF4BFA" w14:paraId="7E71E785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04FC6402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955506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38EBBF24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7109A80" w14:textId="77777777" w:rsidR="005F2E71" w:rsidRPr="00CF4BFA" w:rsidRDefault="005F2E71" w:rsidP="00754D6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452" w:type="dxa"/>
            <w:shd w:val="clear" w:color="auto" w:fill="auto"/>
          </w:tcPr>
          <w:p w14:paraId="6303F2D8" w14:textId="77777777" w:rsidR="005F2E71" w:rsidRPr="00CF4BFA" w:rsidRDefault="005F2E71" w:rsidP="00754D6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14:paraId="29883A36" w14:textId="77777777" w:rsidR="005F2E71" w:rsidRPr="00CF4BFA" w:rsidRDefault="005F2E71" w:rsidP="00754D69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6A2DF91D" w14:textId="77777777" w:rsidR="005F2E71" w:rsidRPr="00CF4BFA" w:rsidRDefault="005F2E71" w:rsidP="00754D69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</w:p>
        </w:tc>
        <w:tc>
          <w:tcPr>
            <w:tcW w:w="1950" w:type="dxa"/>
          </w:tcPr>
          <w:p w14:paraId="00BAC307" w14:textId="77777777" w:rsidR="005F2E71" w:rsidRPr="00CF4BFA" w:rsidRDefault="005F2E71" w:rsidP="00754D6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объекта</w:t>
            </w:r>
          </w:p>
          <w:p w14:paraId="17D88FD4" w14:textId="77777777" w:rsidR="005F2E71" w:rsidRPr="00CF4BFA" w:rsidRDefault="005F2E71" w:rsidP="007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78E7" w14:textId="77777777" w:rsidR="005F2E71" w:rsidRPr="00CF4BFA" w:rsidRDefault="005F2E71" w:rsidP="00754D6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B526CC" w14:textId="77777777" w:rsidR="005F2E71" w:rsidRPr="00CF4BFA" w:rsidRDefault="005F2E71" w:rsidP="00754D6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применения объекта </w:t>
            </w:r>
          </w:p>
        </w:tc>
        <w:tc>
          <w:tcPr>
            <w:tcW w:w="1985" w:type="dxa"/>
            <w:shd w:val="clear" w:color="auto" w:fill="auto"/>
          </w:tcPr>
          <w:p w14:paraId="7D9E3F6A" w14:textId="77777777" w:rsidR="005F2E71" w:rsidRPr="00CF4BFA" w:rsidRDefault="005F2E71" w:rsidP="00754D6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3AF3C782" w14:textId="77777777" w:rsidR="005F2E71" w:rsidRPr="00CF4BFA" w:rsidRDefault="005F2E71" w:rsidP="00754D6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shd w:val="clear" w:color="auto" w:fill="auto"/>
          </w:tcPr>
          <w:p w14:paraId="3539A5C3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14:paraId="7F98F404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29D636EA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14:paraId="1A05736C" w14:textId="77777777" w:rsidR="005F2E71" w:rsidRPr="00CF4BFA" w:rsidRDefault="005F2E71" w:rsidP="00754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808" w:type="dxa"/>
          </w:tcPr>
          <w:p w14:paraId="5E29A37D" w14:textId="77777777" w:rsidR="005F2E71" w:rsidRPr="00CF4BFA" w:rsidRDefault="005F2E71" w:rsidP="007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2666" w:rsidRPr="00CF4BFA" w14:paraId="0AF136D7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72CBD5D8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10D7BB7A" w14:textId="4D6003E4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452" w:type="dxa"/>
          </w:tcPr>
          <w:p w14:paraId="15ABBCEB" w14:textId="562158A5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Бычок ул. Школьная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387E" w14:textId="2E21931D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950" w:type="dxa"/>
          </w:tcPr>
          <w:p w14:paraId="2A3331A9" w14:textId="17FC41A6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04EBDA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8BA4D" w14:textId="249E1DBF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46:08:170201:48</w:t>
            </w:r>
          </w:p>
        </w:tc>
        <w:tc>
          <w:tcPr>
            <w:tcW w:w="2126" w:type="dxa"/>
          </w:tcPr>
          <w:p w14:paraId="416FE6FA" w14:textId="3908AC04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23.10.2019</w:t>
            </w:r>
          </w:p>
        </w:tc>
        <w:tc>
          <w:tcPr>
            <w:tcW w:w="1808" w:type="dxa"/>
          </w:tcPr>
          <w:p w14:paraId="7CFCD7D6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2AD51DF4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62D18097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A3EFA53" w14:textId="7310FA95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4DCABB2E" w14:textId="1AD1EDB3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Бычок ул. Школьная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A00F" w14:textId="2B39DA1A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950" w:type="dxa"/>
          </w:tcPr>
          <w:p w14:paraId="22B8632D" w14:textId="436F3979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C1756A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6C2229A" w14:textId="39F8DE50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46:08:170201:48</w:t>
            </w:r>
          </w:p>
        </w:tc>
        <w:tc>
          <w:tcPr>
            <w:tcW w:w="2126" w:type="dxa"/>
          </w:tcPr>
          <w:p w14:paraId="30B61F2D" w14:textId="6FB2AF1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23.10.2019</w:t>
            </w:r>
          </w:p>
        </w:tc>
        <w:tc>
          <w:tcPr>
            <w:tcW w:w="1808" w:type="dxa"/>
          </w:tcPr>
          <w:p w14:paraId="55D6C1C9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2640484E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4CEADCA0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36315242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</w:p>
          <w:p w14:paraId="691ECECC" w14:textId="0298ACFF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69718728" w14:textId="74C09C9E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Бычок ул. Школьная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FB92" w14:textId="37642086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950" w:type="dxa"/>
          </w:tcPr>
          <w:p w14:paraId="1471FB6A" w14:textId="18E1C708" w:rsidR="00B52666" w:rsidRPr="00CF4BFA" w:rsidRDefault="007864A9" w:rsidP="00CF4BFA">
            <w:pPr>
              <w:pStyle w:val="ad"/>
              <w:spacing w:before="0" w:after="0"/>
              <w:jc w:val="both"/>
            </w:pPr>
            <w:r w:rsidRPr="00CF4BFA">
              <w:t xml:space="preserve">Водопроводная </w:t>
            </w:r>
            <w:proofErr w:type="gramStart"/>
            <w:r w:rsidRPr="00CF4BFA">
              <w:t>сеть :</w:t>
            </w:r>
            <w:proofErr w:type="gramEnd"/>
            <w:r w:rsidRPr="00CF4BFA">
              <w:t xml:space="preserve"> </w:t>
            </w:r>
            <w:proofErr w:type="spellStart"/>
            <w:r w:rsidRPr="00CF4BFA">
              <w:t>инв</w:t>
            </w:r>
            <w:proofErr w:type="spellEnd"/>
            <w:r w:rsidRPr="00CF4BFA">
              <w:t xml:space="preserve"> .номер 9917  с. Бычок ул. Школьная д. 1-я Алексеевка протяженность 3 </w:t>
            </w:r>
            <w:r w:rsidRPr="00CF4BFA">
              <w:lastRenderedPageBreak/>
              <w:t xml:space="preserve">км. диаметр 100 мм  материал асбест  </w:t>
            </w:r>
          </w:p>
        </w:tc>
        <w:tc>
          <w:tcPr>
            <w:tcW w:w="1701" w:type="dxa"/>
            <w:shd w:val="clear" w:color="auto" w:fill="auto"/>
          </w:tcPr>
          <w:p w14:paraId="73C6D025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2C15F3" w14:textId="021DBFEF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46:08:000000:614</w:t>
            </w:r>
          </w:p>
        </w:tc>
        <w:tc>
          <w:tcPr>
            <w:tcW w:w="2126" w:type="dxa"/>
          </w:tcPr>
          <w:p w14:paraId="0F52E485" w14:textId="27348B76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29.07.2019</w:t>
            </w:r>
          </w:p>
        </w:tc>
        <w:tc>
          <w:tcPr>
            <w:tcW w:w="1808" w:type="dxa"/>
          </w:tcPr>
          <w:p w14:paraId="7A15829A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13F7236A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0B22A3A4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4AEC931C" w14:textId="2AD0632D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452" w:type="dxa"/>
          </w:tcPr>
          <w:p w14:paraId="20501725" w14:textId="29A2C236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Бычок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AB00" w14:textId="37AA1707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1950" w:type="dxa"/>
          </w:tcPr>
          <w:p w14:paraId="5171008E" w14:textId="289D30C9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72F3474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FC436B" w14:textId="50AE1B23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46:08:170104:475</w:t>
            </w:r>
          </w:p>
        </w:tc>
        <w:tc>
          <w:tcPr>
            <w:tcW w:w="2126" w:type="dxa"/>
          </w:tcPr>
          <w:p w14:paraId="30B354B0" w14:textId="409552D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от  18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.10.2019</w:t>
            </w:r>
          </w:p>
        </w:tc>
        <w:tc>
          <w:tcPr>
            <w:tcW w:w="1808" w:type="dxa"/>
          </w:tcPr>
          <w:p w14:paraId="6AC49E3B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109BFDCC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0B16553B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72D062FD" w14:textId="2353B265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284012E7" w14:textId="7075A558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Бычок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F6E5" w14:textId="70A7D4B3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1950" w:type="dxa"/>
          </w:tcPr>
          <w:p w14:paraId="5B0973E6" w14:textId="31654F4F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4B02E0D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E366FD" w14:textId="280F4273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46:08:170104:475</w:t>
            </w:r>
          </w:p>
        </w:tc>
        <w:tc>
          <w:tcPr>
            <w:tcW w:w="2126" w:type="dxa"/>
          </w:tcPr>
          <w:p w14:paraId="3FF2CF94" w14:textId="7B14E4C4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от  18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.10.2019</w:t>
            </w:r>
          </w:p>
        </w:tc>
        <w:tc>
          <w:tcPr>
            <w:tcW w:w="1808" w:type="dxa"/>
          </w:tcPr>
          <w:p w14:paraId="6112282C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0A86FBE8" w14:textId="77777777" w:rsidTr="00CF4BFA">
        <w:trPr>
          <w:trHeight w:val="334"/>
        </w:trPr>
        <w:tc>
          <w:tcPr>
            <w:tcW w:w="534" w:type="dxa"/>
            <w:shd w:val="clear" w:color="auto" w:fill="auto"/>
          </w:tcPr>
          <w:p w14:paraId="4B643E78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5FBD66BF" w14:textId="16376591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C5BBF84" w14:textId="48C940DE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Бычок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0B64" w14:textId="69624197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2009, 1975</w:t>
            </w:r>
          </w:p>
        </w:tc>
        <w:tc>
          <w:tcPr>
            <w:tcW w:w="1950" w:type="dxa"/>
          </w:tcPr>
          <w:p w14:paraId="6FF4B46C" w14:textId="16908D7C" w:rsidR="00B52666" w:rsidRPr="00CF4BFA" w:rsidRDefault="002E2CD9" w:rsidP="00CF4BFA">
            <w:pPr>
              <w:pStyle w:val="ad"/>
              <w:spacing w:before="0" w:after="0"/>
              <w:jc w:val="both"/>
            </w:pPr>
            <w:proofErr w:type="spellStart"/>
            <w:proofErr w:type="gramStart"/>
            <w:r w:rsidRPr="00CF4BFA">
              <w:t>инв</w:t>
            </w:r>
            <w:proofErr w:type="spellEnd"/>
            <w:r w:rsidRPr="00CF4BFA">
              <w:t xml:space="preserve"> .номер</w:t>
            </w:r>
            <w:proofErr w:type="gramEnd"/>
            <w:r w:rsidRPr="00CF4BFA">
              <w:t xml:space="preserve"> 9918 с. Бычок ул. Центральная, ул. Молодежная , ул. Рогачи протяженность 1,5 км диаметр 63 мм. материал чугун протяженность 0,400 диаметр 63 мм материал полиэтилен </w:t>
            </w:r>
          </w:p>
        </w:tc>
        <w:tc>
          <w:tcPr>
            <w:tcW w:w="1701" w:type="dxa"/>
            <w:shd w:val="clear" w:color="auto" w:fill="auto"/>
          </w:tcPr>
          <w:p w14:paraId="19BA7CD0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52E87E" w14:textId="5EEE1436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46:08:170104:472</w:t>
            </w:r>
          </w:p>
        </w:tc>
        <w:tc>
          <w:tcPr>
            <w:tcW w:w="2126" w:type="dxa"/>
          </w:tcPr>
          <w:p w14:paraId="61ADF4B3" w14:textId="70F0FC1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от  29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.07.2019</w:t>
            </w:r>
          </w:p>
        </w:tc>
        <w:tc>
          <w:tcPr>
            <w:tcW w:w="1808" w:type="dxa"/>
          </w:tcPr>
          <w:p w14:paraId="69916971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30261EA1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77A9D50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35F20272" w14:textId="5043D44D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452" w:type="dxa"/>
          </w:tcPr>
          <w:p w14:paraId="683093D7" w14:textId="58EC4C4C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Спасовка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8097" w14:textId="082B1593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950" w:type="dxa"/>
          </w:tcPr>
          <w:p w14:paraId="03E5E066" w14:textId="5A9AD573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4DE5DBB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BE9D03" w14:textId="6E8A42F1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9A39E9" w14:textId="680497B6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FAC4D81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6D0C7D4C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B073DD4" w14:textId="4B8E4F3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14:paraId="5FDBE2FA" w14:textId="0A216E77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119F7F7E" w14:textId="30C5445C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Спасовка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C31D" w14:textId="0007AC12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950" w:type="dxa"/>
          </w:tcPr>
          <w:p w14:paraId="7F4C0E2B" w14:textId="00FB75CC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C87146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AE4266" w14:textId="493703E6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363732" w14:textId="133CFD5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5F04179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76DB73FB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26137440" w14:textId="2D831435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14:paraId="535F9503" w14:textId="107FC8DD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</w:p>
        </w:tc>
        <w:tc>
          <w:tcPr>
            <w:tcW w:w="1452" w:type="dxa"/>
          </w:tcPr>
          <w:p w14:paraId="14E48529" w14:textId="49BD0BED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Спасовка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2D0B" w14:textId="4160EE4E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950" w:type="dxa"/>
          </w:tcPr>
          <w:p w14:paraId="162DCCD9" w14:textId="42907995" w:rsidR="00B52666" w:rsidRPr="00CF4BFA" w:rsidRDefault="00CF4BFA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протяженность 1.640 км. Диаметр100 мм материал асбест </w:t>
            </w:r>
          </w:p>
        </w:tc>
        <w:tc>
          <w:tcPr>
            <w:tcW w:w="1701" w:type="dxa"/>
            <w:shd w:val="clear" w:color="auto" w:fill="auto"/>
          </w:tcPr>
          <w:p w14:paraId="7618701A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919C65" w14:textId="5E9D5B34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46:08:140102:65</w:t>
            </w:r>
          </w:p>
        </w:tc>
        <w:tc>
          <w:tcPr>
            <w:tcW w:w="2126" w:type="dxa"/>
          </w:tcPr>
          <w:p w14:paraId="47298769" w14:textId="25D0568A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05.08.2019</w:t>
            </w:r>
          </w:p>
        </w:tc>
        <w:tc>
          <w:tcPr>
            <w:tcW w:w="1808" w:type="dxa"/>
          </w:tcPr>
          <w:p w14:paraId="1F3CB43E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303EB854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B81B9E7" w14:textId="714A2D1C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3AC5D272" w14:textId="56D7E0F1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452" w:type="dxa"/>
          </w:tcPr>
          <w:p w14:paraId="52273F3F" w14:textId="72FDCB83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39F0" w14:textId="08BEC001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950" w:type="dxa"/>
          </w:tcPr>
          <w:p w14:paraId="3E65952A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183217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468148" w14:textId="77777777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DA9AB2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16D7C1A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785DE276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5F40039" w14:textId="4517AC40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14:paraId="5CB972A2" w14:textId="68297EDB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516F8838" w14:textId="33C54D25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9E3E" w14:textId="18D89F50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950" w:type="dxa"/>
          </w:tcPr>
          <w:p w14:paraId="57C87874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C1E25E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15FD06" w14:textId="77777777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98B6F5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CAF9E6E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228A6EAE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F8E71B1" w14:textId="51B81DB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14:paraId="46AC7D79" w14:textId="258D0A33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625673A1" w14:textId="0C573F3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DE2D" w14:textId="49647556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950" w:type="dxa"/>
          </w:tcPr>
          <w:p w14:paraId="4EBE3365" w14:textId="6191C9FB" w:rsidR="00B52666" w:rsidRPr="00CF4BFA" w:rsidRDefault="00CF4BFA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с. Евгеньевка протяженность 2 км. Диаметр 50 мм. </w:t>
            </w:r>
            <w:proofErr w:type="gramStart"/>
            <w:r w:rsidRPr="00CF4BFA">
              <w:rPr>
                <w:rFonts w:ascii="Times New Roman" w:hAnsi="Times New Roman" w:cs="Times New Roman"/>
              </w:rPr>
              <w:t>материал  чугун</w:t>
            </w:r>
            <w:proofErr w:type="gramEnd"/>
            <w:r w:rsidRPr="00CF4BFA">
              <w:rPr>
                <w:rFonts w:ascii="Times New Roman" w:hAnsi="Times New Roman" w:cs="Times New Roman"/>
              </w:rPr>
              <w:t xml:space="preserve">. Полиэтилен, железо  </w:t>
            </w:r>
          </w:p>
        </w:tc>
        <w:tc>
          <w:tcPr>
            <w:tcW w:w="1701" w:type="dxa"/>
            <w:shd w:val="clear" w:color="auto" w:fill="auto"/>
          </w:tcPr>
          <w:p w14:paraId="71C69BBB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51404E" w14:textId="55C1DB13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46:08:000000:615</w:t>
            </w:r>
          </w:p>
        </w:tc>
        <w:tc>
          <w:tcPr>
            <w:tcW w:w="2126" w:type="dxa"/>
          </w:tcPr>
          <w:p w14:paraId="271CD56B" w14:textId="25452F3D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06.08.2019</w:t>
            </w:r>
          </w:p>
        </w:tc>
        <w:tc>
          <w:tcPr>
            <w:tcW w:w="1808" w:type="dxa"/>
          </w:tcPr>
          <w:p w14:paraId="18341EB3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158778E7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A410721" w14:textId="5C0891C0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14:paraId="2BBB6464" w14:textId="41FD98BC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скважина</w:t>
            </w:r>
          </w:p>
        </w:tc>
        <w:tc>
          <w:tcPr>
            <w:tcW w:w="1452" w:type="dxa"/>
          </w:tcPr>
          <w:p w14:paraId="4F071D47" w14:textId="029EA5F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Мира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B89" w14:textId="2DF643B4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50" w:type="dxa"/>
          </w:tcPr>
          <w:p w14:paraId="625C4271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86DC391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F45555" w14:textId="08FE5B4C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46:08:140101:538</w:t>
            </w:r>
          </w:p>
        </w:tc>
        <w:tc>
          <w:tcPr>
            <w:tcW w:w="2126" w:type="dxa"/>
          </w:tcPr>
          <w:p w14:paraId="397A9EE8" w14:textId="6A31F8D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14.10.2019</w:t>
            </w:r>
          </w:p>
        </w:tc>
        <w:tc>
          <w:tcPr>
            <w:tcW w:w="1808" w:type="dxa"/>
          </w:tcPr>
          <w:p w14:paraId="302EFC08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6E11DDD7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0BC88AED" w14:textId="6AD137F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14:paraId="27866869" w14:textId="28AB940A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6A605477" w14:textId="1513D8D3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Мира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4EA6" w14:textId="5B90139A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950" w:type="dxa"/>
          </w:tcPr>
          <w:p w14:paraId="56F6DB9E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75427C5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869592" w14:textId="21011B99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46:08:140101:538</w:t>
            </w:r>
          </w:p>
        </w:tc>
        <w:tc>
          <w:tcPr>
            <w:tcW w:w="2126" w:type="dxa"/>
          </w:tcPr>
          <w:p w14:paraId="1024D630" w14:textId="1A256851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</w:t>
            </w:r>
          </w:p>
        </w:tc>
        <w:tc>
          <w:tcPr>
            <w:tcW w:w="1808" w:type="dxa"/>
          </w:tcPr>
          <w:p w14:paraId="7039A23C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39F16F5B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5FDAB3BD" w14:textId="44B2D3B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6BBA0AC2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</w:p>
          <w:p w14:paraId="5B3BA70A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4207F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E3752" w14:textId="3571D9B7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5C0D2093" w14:textId="6CEF17FC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Курская область Касторенский район с.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Красная Долина ул. Мира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94CB" w14:textId="414CD229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1950" w:type="dxa"/>
          </w:tcPr>
          <w:p w14:paraId="7E043770" w14:textId="34093DBA" w:rsidR="00B52666" w:rsidRPr="00CF4BFA" w:rsidRDefault="002E2CD9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инв. номер </w:t>
            </w:r>
            <w:proofErr w:type="gramStart"/>
            <w:r w:rsidRPr="00CF4BFA">
              <w:rPr>
                <w:rFonts w:ascii="Times New Roman" w:hAnsi="Times New Roman" w:cs="Times New Roman"/>
              </w:rPr>
              <w:t>9920  с.</w:t>
            </w:r>
            <w:proofErr w:type="gramEnd"/>
            <w:r w:rsidRPr="00CF4BFA">
              <w:rPr>
                <w:rFonts w:ascii="Times New Roman" w:hAnsi="Times New Roman" w:cs="Times New Roman"/>
              </w:rPr>
              <w:t xml:space="preserve"> Красная Долина ул. Мира </w:t>
            </w:r>
            <w:r w:rsidRPr="00CF4BFA">
              <w:rPr>
                <w:rFonts w:ascii="Times New Roman" w:hAnsi="Times New Roman" w:cs="Times New Roman"/>
              </w:rPr>
              <w:lastRenderedPageBreak/>
              <w:t xml:space="preserve">протяженность 1,450 км. 100 мм. материал асбест </w:t>
            </w:r>
          </w:p>
        </w:tc>
        <w:tc>
          <w:tcPr>
            <w:tcW w:w="1701" w:type="dxa"/>
            <w:shd w:val="clear" w:color="auto" w:fill="auto"/>
          </w:tcPr>
          <w:p w14:paraId="02CFC218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755D6AD" w14:textId="428C7DC5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46:08:140101:535</w:t>
            </w:r>
          </w:p>
        </w:tc>
        <w:tc>
          <w:tcPr>
            <w:tcW w:w="2126" w:type="dxa"/>
          </w:tcPr>
          <w:p w14:paraId="281FB515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07.08.2019</w:t>
            </w:r>
          </w:p>
          <w:p w14:paraId="3319A163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9512B27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58109F9B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D225425" w14:textId="06398C81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3902ECA7" w14:textId="368348A3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452" w:type="dxa"/>
          </w:tcPr>
          <w:p w14:paraId="403D9B02" w14:textId="7214559C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Бычок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7B7D" w14:textId="7D865984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950" w:type="dxa"/>
          </w:tcPr>
          <w:p w14:paraId="743E2321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ED69616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488F73" w14:textId="22C1C975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46:08:170104:474</w:t>
            </w:r>
          </w:p>
        </w:tc>
        <w:tc>
          <w:tcPr>
            <w:tcW w:w="2126" w:type="dxa"/>
          </w:tcPr>
          <w:p w14:paraId="4FB4173A" w14:textId="6372AF4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15.10.2019</w:t>
            </w:r>
          </w:p>
        </w:tc>
        <w:tc>
          <w:tcPr>
            <w:tcW w:w="1808" w:type="dxa"/>
          </w:tcPr>
          <w:p w14:paraId="4AEBEDDA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3DC4E50B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3D04F4A8" w14:textId="07A90F9D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14:paraId="022AB151" w14:textId="58E213A6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3AE13390" w14:textId="6F0D8412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Бычок ул. Центральная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B90" w14:textId="26250DDF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50" w:type="dxa"/>
          </w:tcPr>
          <w:p w14:paraId="1BF0D266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C459DE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B83FB7" w14:textId="7F5A4DA4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46:08:170104:474</w:t>
            </w:r>
          </w:p>
        </w:tc>
        <w:tc>
          <w:tcPr>
            <w:tcW w:w="2126" w:type="dxa"/>
          </w:tcPr>
          <w:p w14:paraId="42710D73" w14:textId="41BC4AE2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15.10.2019</w:t>
            </w:r>
          </w:p>
        </w:tc>
        <w:tc>
          <w:tcPr>
            <w:tcW w:w="1808" w:type="dxa"/>
          </w:tcPr>
          <w:p w14:paraId="061DBC13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10D81097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3E596E6" w14:textId="5BCF569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14:paraId="681B09A7" w14:textId="77777777" w:rsidR="00B52666" w:rsidRPr="00CF4BFA" w:rsidRDefault="00B52666" w:rsidP="00B5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</w:t>
            </w:r>
          </w:p>
          <w:p w14:paraId="59DAD7C9" w14:textId="74908A6A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B9518E1" w14:textId="0579CA6E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Бычок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47ED" w14:textId="7691F3A8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1975;2009</w:t>
            </w:r>
          </w:p>
        </w:tc>
        <w:tc>
          <w:tcPr>
            <w:tcW w:w="1950" w:type="dxa"/>
          </w:tcPr>
          <w:p w14:paraId="27760B79" w14:textId="5012BA19" w:rsidR="002E2CD9" w:rsidRPr="00CF4BFA" w:rsidRDefault="002E2CD9" w:rsidP="00CF4BFA">
            <w:pPr>
              <w:pStyle w:val="ad"/>
              <w:spacing w:before="0" w:after="0"/>
            </w:pPr>
            <w:proofErr w:type="spellStart"/>
            <w:proofErr w:type="gramStart"/>
            <w:r w:rsidRPr="00CF4BFA">
              <w:t>инв</w:t>
            </w:r>
            <w:proofErr w:type="spellEnd"/>
            <w:r w:rsidRPr="00CF4BFA">
              <w:t xml:space="preserve"> .номер</w:t>
            </w:r>
            <w:proofErr w:type="gramEnd"/>
            <w:r w:rsidRPr="00CF4BFA">
              <w:t xml:space="preserve"> 9919 </w:t>
            </w:r>
            <w:proofErr w:type="spellStart"/>
            <w:r w:rsidRPr="00CF4BFA">
              <w:t>с.Бычок</w:t>
            </w:r>
            <w:proofErr w:type="spellEnd"/>
            <w:r w:rsidRPr="00CF4BFA">
              <w:t xml:space="preserve"> ул. Центральная ул. Рогачи протяженность1,387 км., диаметр водопровода 100 мм. </w:t>
            </w:r>
            <w:proofErr w:type="gramStart"/>
            <w:r w:rsidRPr="00CF4BFA">
              <w:t>,материал</w:t>
            </w:r>
            <w:proofErr w:type="gramEnd"/>
            <w:r w:rsidRPr="00CF4BFA">
              <w:t xml:space="preserve"> полиэтилен, протяженность,0,092 диаметр водопровода 63 мм, .материал полиэтилен,  протяженность 0.817 диаметр водопровода 110 мм. материал полиэтилен протяженность,0324 диаметр </w:t>
            </w:r>
            <w:r w:rsidRPr="00CF4BFA">
              <w:lastRenderedPageBreak/>
              <w:t>водопровода  63 мм .материал полиэтилен протяженность 0.500 диаметр водопровода 10 мм.  материал полиэтилен.</w:t>
            </w:r>
          </w:p>
          <w:p w14:paraId="271C4749" w14:textId="77777777" w:rsidR="00B52666" w:rsidRPr="00CF4BFA" w:rsidRDefault="00B52666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2E77C7D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9F6709" w14:textId="46617900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46:08:170104:473</w:t>
            </w:r>
          </w:p>
        </w:tc>
        <w:tc>
          <w:tcPr>
            <w:tcW w:w="2126" w:type="dxa"/>
          </w:tcPr>
          <w:p w14:paraId="4F406A69" w14:textId="6F918A21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26.08.2019</w:t>
            </w:r>
          </w:p>
        </w:tc>
        <w:tc>
          <w:tcPr>
            <w:tcW w:w="1808" w:type="dxa"/>
          </w:tcPr>
          <w:p w14:paraId="753F1A12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61CE4D29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29BDC911" w14:textId="27CCA6AE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14:paraId="70D75C7A" w14:textId="37CC37D7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1103A338" w14:textId="48982B1F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Алексеевка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483A" w14:textId="583D7774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950" w:type="dxa"/>
          </w:tcPr>
          <w:p w14:paraId="3A74AB58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8DE1361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9A43DB" w14:textId="77777777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2A1DAC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9C125A7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1FBFEF85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0B9537B6" w14:textId="6E3E832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7686F4E4" w14:textId="734B3676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452" w:type="dxa"/>
          </w:tcPr>
          <w:p w14:paraId="326DBC60" w14:textId="5A59BA70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Алексеевка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E077EE" w14:textId="491C8E0F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950" w:type="dxa"/>
          </w:tcPr>
          <w:p w14:paraId="5C65C31F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6FB580C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6DB1C1" w14:textId="77777777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491A73" w14:textId="77777777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19885F62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66" w:rsidRPr="00CF4BFA" w14:paraId="4A9A64A7" w14:textId="4A15F225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3CE373D0" w14:textId="47585231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14:paraId="7CDED637" w14:textId="54591B4D" w:rsidR="00B52666" w:rsidRPr="00CF4BFA" w:rsidRDefault="00B52666" w:rsidP="00B526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0BCCEC27" w14:textId="3D341DFB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Алексеевка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C447F" w14:textId="6782A505" w:rsidR="00B52666" w:rsidRPr="00CF4BFA" w:rsidRDefault="00B52666" w:rsidP="00B52666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950" w:type="dxa"/>
            <w:shd w:val="clear" w:color="auto" w:fill="auto"/>
          </w:tcPr>
          <w:p w14:paraId="532C9C0B" w14:textId="5DD07CC9" w:rsidR="00B52666" w:rsidRPr="00CF4BFA" w:rsidRDefault="002E2CD9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BFA">
              <w:rPr>
                <w:rFonts w:ascii="Times New Roman" w:hAnsi="Times New Roman" w:cs="Times New Roman"/>
              </w:rPr>
              <w:t>инв</w:t>
            </w:r>
            <w:proofErr w:type="spellEnd"/>
            <w:r w:rsidRPr="00CF4BFA">
              <w:rPr>
                <w:rFonts w:ascii="Times New Roman" w:hAnsi="Times New Roman" w:cs="Times New Roman"/>
              </w:rPr>
              <w:t xml:space="preserve"> .номер</w:t>
            </w:r>
            <w:proofErr w:type="gramEnd"/>
            <w:r w:rsidRPr="00CF4BFA">
              <w:rPr>
                <w:rFonts w:ascii="Times New Roman" w:hAnsi="Times New Roman" w:cs="Times New Roman"/>
              </w:rPr>
              <w:t xml:space="preserve"> 9922 </w:t>
            </w:r>
            <w:proofErr w:type="spellStart"/>
            <w:r w:rsidRPr="00CF4BFA">
              <w:rPr>
                <w:rFonts w:ascii="Times New Roman" w:hAnsi="Times New Roman" w:cs="Times New Roman"/>
              </w:rPr>
              <w:t>д.Алексеевка</w:t>
            </w:r>
            <w:proofErr w:type="spellEnd"/>
            <w:r w:rsidRPr="00CF4BFA">
              <w:rPr>
                <w:rFonts w:ascii="Times New Roman" w:hAnsi="Times New Roman" w:cs="Times New Roman"/>
              </w:rPr>
              <w:t xml:space="preserve"> протяженность 1 км диаметр 100 мм материал асбест </w:t>
            </w:r>
          </w:p>
        </w:tc>
        <w:tc>
          <w:tcPr>
            <w:tcW w:w="1701" w:type="dxa"/>
          </w:tcPr>
          <w:p w14:paraId="716B3F04" w14:textId="77777777" w:rsidR="00B52666" w:rsidRPr="00CF4BFA" w:rsidRDefault="00B52666" w:rsidP="00B5266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5D614F" w14:textId="246BC88C" w:rsidR="00B52666" w:rsidRPr="00CF4BFA" w:rsidRDefault="00B52666" w:rsidP="00B526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46:08:000000:626</w:t>
            </w:r>
          </w:p>
        </w:tc>
        <w:tc>
          <w:tcPr>
            <w:tcW w:w="2126" w:type="dxa"/>
          </w:tcPr>
          <w:p w14:paraId="2B6ADA0F" w14:textId="3D6CFF83" w:rsidR="00B52666" w:rsidRPr="00CF4BFA" w:rsidRDefault="00B52666" w:rsidP="00B5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 10.10.2019</w:t>
            </w:r>
          </w:p>
        </w:tc>
        <w:tc>
          <w:tcPr>
            <w:tcW w:w="1808" w:type="dxa"/>
            <w:shd w:val="clear" w:color="auto" w:fill="auto"/>
          </w:tcPr>
          <w:p w14:paraId="3D3C3A6E" w14:textId="77777777" w:rsidR="00B52666" w:rsidRPr="00CF4BFA" w:rsidRDefault="00B52666" w:rsidP="00B526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C5BC81B" w14:textId="581884BB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85692FC" w14:textId="57BA933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14:paraId="2C51C9C8" w14:textId="22C88A38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58B6B76D" w14:textId="67FA6EE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Садовая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7AC28" w14:textId="744F6FBE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950" w:type="dxa"/>
            <w:shd w:val="clear" w:color="auto" w:fill="auto"/>
          </w:tcPr>
          <w:p w14:paraId="5F847962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31925E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C92453" w14:textId="55F96AA4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46:08:140101:539</w:t>
            </w:r>
          </w:p>
        </w:tc>
        <w:tc>
          <w:tcPr>
            <w:tcW w:w="2126" w:type="dxa"/>
          </w:tcPr>
          <w:p w14:paraId="1993113F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5F834783" w14:textId="3A094A6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4A5B51BE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30C64984" w14:textId="41FF0C7E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383FFF5" w14:textId="6101C76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14:paraId="39FF4141" w14:textId="407E5CD9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10773FFF" w14:textId="47CC194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Красная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Долина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DEC3E5" w14:textId="267ED0F3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lastRenderedPageBreak/>
              <w:t>1991</w:t>
            </w:r>
          </w:p>
        </w:tc>
        <w:tc>
          <w:tcPr>
            <w:tcW w:w="1950" w:type="dxa"/>
            <w:shd w:val="clear" w:color="auto" w:fill="auto"/>
          </w:tcPr>
          <w:p w14:paraId="020E131E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002117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025C3B" w14:textId="5C7CEFDE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46:08:140101:539</w:t>
            </w:r>
          </w:p>
        </w:tc>
        <w:tc>
          <w:tcPr>
            <w:tcW w:w="2126" w:type="dxa"/>
          </w:tcPr>
          <w:p w14:paraId="1177DA7D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4E990AFD" w14:textId="3E05A01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604777A8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49792D4A" w14:textId="48CB3B56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3511BD1B" w14:textId="3C6C731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14:paraId="049085CF" w14:textId="340574F8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76A173D" w14:textId="4FD745BE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Садовая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A4C1C" w14:textId="6A22C222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950" w:type="dxa"/>
            <w:shd w:val="clear" w:color="auto" w:fill="auto"/>
          </w:tcPr>
          <w:p w14:paraId="3216BCEB" w14:textId="7566A01B" w:rsidR="007864A9" w:rsidRPr="00CF4BFA" w:rsidRDefault="002E2CD9" w:rsidP="00CF4BFA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с. Красная Долина ул. Садовая протяженность </w:t>
            </w:r>
            <w:proofErr w:type="gramStart"/>
            <w:r w:rsidRPr="00CF4BFA">
              <w:rPr>
                <w:rFonts w:ascii="Times New Roman" w:hAnsi="Times New Roman" w:cs="Times New Roman"/>
              </w:rPr>
              <w:t>0,994  диаметр</w:t>
            </w:r>
            <w:proofErr w:type="gramEnd"/>
            <w:r w:rsidRPr="00CF4BFA">
              <w:rPr>
                <w:rFonts w:ascii="Times New Roman" w:hAnsi="Times New Roman" w:cs="Times New Roman"/>
              </w:rPr>
              <w:t xml:space="preserve"> 63 мм. материал полиэтилен </w:t>
            </w:r>
          </w:p>
        </w:tc>
        <w:tc>
          <w:tcPr>
            <w:tcW w:w="1701" w:type="dxa"/>
          </w:tcPr>
          <w:p w14:paraId="2D5A48D5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A8D576" w14:textId="4183229D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46:08:140101:536</w:t>
            </w:r>
          </w:p>
        </w:tc>
        <w:tc>
          <w:tcPr>
            <w:tcW w:w="2126" w:type="dxa"/>
          </w:tcPr>
          <w:p w14:paraId="7145DDC2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17121804" w14:textId="205961C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26.08.2019</w:t>
            </w:r>
          </w:p>
        </w:tc>
        <w:tc>
          <w:tcPr>
            <w:tcW w:w="1808" w:type="dxa"/>
            <w:shd w:val="clear" w:color="auto" w:fill="auto"/>
          </w:tcPr>
          <w:p w14:paraId="2C300694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5838B7E4" w14:textId="12F39566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393468EA" w14:textId="2222D53F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14:paraId="2AA9B9E4" w14:textId="37696365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4C4D3459" w14:textId="455BFEAD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п. Новодворский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DE0FFA" w14:textId="527E739C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950" w:type="dxa"/>
            <w:shd w:val="clear" w:color="auto" w:fill="auto"/>
          </w:tcPr>
          <w:p w14:paraId="0A17B4E7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83B58B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9D8751B" w14:textId="5ED3B434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46:08:200401:521</w:t>
            </w:r>
          </w:p>
        </w:tc>
        <w:tc>
          <w:tcPr>
            <w:tcW w:w="2126" w:type="dxa"/>
          </w:tcPr>
          <w:p w14:paraId="40115DF5" w14:textId="2007C969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754E4EFA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50214216" w14:textId="26F12FB8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F85AED0" w14:textId="2D6DF78F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14:paraId="5690369B" w14:textId="1D9D93E0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758BB85D" w14:textId="1FDA3343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Новодворский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2CC2BF" w14:textId="5825F8AB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950" w:type="dxa"/>
            <w:shd w:val="clear" w:color="auto" w:fill="auto"/>
          </w:tcPr>
          <w:p w14:paraId="2C37CFB6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28470A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3A473D" w14:textId="7AB5208E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46:08:200401:521</w:t>
            </w:r>
          </w:p>
        </w:tc>
        <w:tc>
          <w:tcPr>
            <w:tcW w:w="2126" w:type="dxa"/>
          </w:tcPr>
          <w:p w14:paraId="7ECBCBB1" w14:textId="65C67FA2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6B525204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0C6A8CC8" w14:textId="6EA78D00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5661E36C" w14:textId="2ECFA898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14:paraId="045E7FED" w14:textId="7AF14686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85E6AD5" w14:textId="402F368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Новодворский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354F03" w14:textId="43C19F86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950" w:type="dxa"/>
            <w:shd w:val="clear" w:color="auto" w:fill="auto"/>
          </w:tcPr>
          <w:p w14:paraId="5F2BE70B" w14:textId="7D1918AD" w:rsidR="002E2CD9" w:rsidRPr="00CF4BFA" w:rsidRDefault="002E2CD9" w:rsidP="00CF4BFA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п. Новодворский 1978 год ввода в </w:t>
            </w:r>
            <w:proofErr w:type="gramStart"/>
            <w:r w:rsidRPr="00CF4BFA">
              <w:rPr>
                <w:rFonts w:ascii="Times New Roman" w:hAnsi="Times New Roman" w:cs="Times New Roman"/>
              </w:rPr>
              <w:t>эксплуатацию,протяженностью</w:t>
            </w:r>
            <w:proofErr w:type="gramEnd"/>
            <w:r w:rsidRPr="00CF4BFA">
              <w:rPr>
                <w:rFonts w:ascii="Times New Roman" w:hAnsi="Times New Roman" w:cs="Times New Roman"/>
              </w:rPr>
              <w:t>2 км, диаметр 50 мм,. материал железо.</w:t>
            </w:r>
          </w:p>
          <w:p w14:paraId="324B685D" w14:textId="77777777" w:rsidR="002E2CD9" w:rsidRPr="00CF4BFA" w:rsidRDefault="002E2CD9" w:rsidP="002E2CD9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14:paraId="2D24F391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A0D478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03F4C9" w14:textId="11AED67C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46:08:200401:519</w:t>
            </w:r>
          </w:p>
        </w:tc>
        <w:tc>
          <w:tcPr>
            <w:tcW w:w="2126" w:type="dxa"/>
          </w:tcPr>
          <w:p w14:paraId="18D279CB" w14:textId="0B1B566D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14:paraId="5D97321E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4FF3F834" w14:textId="5D85CFAF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E54E220" w14:textId="265314A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14:paraId="2973B4FA" w14:textId="619D1008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56F29C02" w14:textId="11DC32A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Новодворский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7D39E" w14:textId="7611A4A1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950" w:type="dxa"/>
            <w:shd w:val="clear" w:color="auto" w:fill="auto"/>
          </w:tcPr>
          <w:p w14:paraId="285E148A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46B831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150346" w14:textId="7B66FFED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46:08:200401:521</w:t>
            </w:r>
          </w:p>
        </w:tc>
        <w:tc>
          <w:tcPr>
            <w:tcW w:w="2126" w:type="dxa"/>
          </w:tcPr>
          <w:p w14:paraId="32CF4EA4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412B553E" w14:textId="5608C883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367209EF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367DCA50" w14:textId="12C72AA1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13CD612B" w14:textId="60DC10C8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14:paraId="491571FB" w14:textId="694685D6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56C28F56" w14:textId="1BE84F2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п.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Новодворский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01B854" w14:textId="1DE5A33C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lastRenderedPageBreak/>
              <w:t>1978</w:t>
            </w:r>
          </w:p>
        </w:tc>
        <w:tc>
          <w:tcPr>
            <w:tcW w:w="1950" w:type="dxa"/>
            <w:shd w:val="clear" w:color="auto" w:fill="auto"/>
          </w:tcPr>
          <w:p w14:paraId="3A091913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13CE57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4DF95C8" w14:textId="39751FBC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46:08:200401:521</w:t>
            </w:r>
          </w:p>
        </w:tc>
        <w:tc>
          <w:tcPr>
            <w:tcW w:w="2126" w:type="dxa"/>
          </w:tcPr>
          <w:p w14:paraId="2A0128C0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недвижимости 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</w:t>
            </w:r>
            <w:proofErr w:type="gramEnd"/>
          </w:p>
          <w:p w14:paraId="0081D9A6" w14:textId="09851B74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10876D6E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73658B9F" w14:textId="19AA3B11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173339E" w14:textId="49EB6E6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1B90161C" w14:textId="03E2C8DB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01ACDE42" w14:textId="6F3A81DF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Новодворский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D73249" w14:textId="0DB3FA42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950" w:type="dxa"/>
            <w:shd w:val="clear" w:color="auto" w:fill="auto"/>
          </w:tcPr>
          <w:p w14:paraId="56F39C75" w14:textId="46D4A234" w:rsidR="002E2CD9" w:rsidRPr="00CF4BFA" w:rsidRDefault="002E2CD9" w:rsidP="00CF4BFA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п. Новодворский 197</w:t>
            </w:r>
            <w:r w:rsidR="00CF4BFA" w:rsidRPr="00CF4BFA">
              <w:rPr>
                <w:rFonts w:ascii="Times New Roman" w:hAnsi="Times New Roman" w:cs="Times New Roman"/>
              </w:rPr>
              <w:t>9</w:t>
            </w:r>
            <w:r w:rsidRPr="00CF4BFA">
              <w:rPr>
                <w:rFonts w:ascii="Times New Roman" w:hAnsi="Times New Roman" w:cs="Times New Roman"/>
              </w:rPr>
              <w:t xml:space="preserve"> год ввода в </w:t>
            </w:r>
            <w:proofErr w:type="gramStart"/>
            <w:r w:rsidRPr="00CF4BFA">
              <w:rPr>
                <w:rFonts w:ascii="Times New Roman" w:hAnsi="Times New Roman" w:cs="Times New Roman"/>
              </w:rPr>
              <w:t>эксплуатацию,протяженностью</w:t>
            </w:r>
            <w:proofErr w:type="gramEnd"/>
            <w:r w:rsidRPr="00CF4BFA">
              <w:rPr>
                <w:rFonts w:ascii="Times New Roman" w:hAnsi="Times New Roman" w:cs="Times New Roman"/>
              </w:rPr>
              <w:t>2 км, диаметр 50 мм,. материал железо.</w:t>
            </w:r>
          </w:p>
          <w:p w14:paraId="5AC61709" w14:textId="77777777" w:rsidR="002E2CD9" w:rsidRPr="00CF4BFA" w:rsidRDefault="002E2CD9" w:rsidP="002E2CD9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14:paraId="5DB11015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C2E63E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07D8F4" w14:textId="5D4F33DB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46:08:200401:519</w:t>
            </w:r>
          </w:p>
        </w:tc>
        <w:tc>
          <w:tcPr>
            <w:tcW w:w="2126" w:type="dxa"/>
          </w:tcPr>
          <w:p w14:paraId="527AF27A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241AC902" w14:textId="51B51B2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329E0654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FD0BBC4" w14:textId="75C02771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15B7A1FE" w14:textId="3B2CA2BA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14:paraId="40CE5CD9" w14:textId="1FCD2819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47CCC6ED" w14:textId="29A0DABB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Садовый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840A0" w14:textId="25DFA071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950" w:type="dxa"/>
            <w:shd w:val="clear" w:color="auto" w:fill="auto"/>
          </w:tcPr>
          <w:p w14:paraId="6FD3FB63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5FE6D3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26E8D2" w14:textId="42853A1E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46:08:200303:89</w:t>
            </w:r>
          </w:p>
        </w:tc>
        <w:tc>
          <w:tcPr>
            <w:tcW w:w="2126" w:type="dxa"/>
          </w:tcPr>
          <w:p w14:paraId="03BE94AA" w14:textId="2BDF38B4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808" w:type="dxa"/>
            <w:shd w:val="clear" w:color="auto" w:fill="auto"/>
          </w:tcPr>
          <w:p w14:paraId="4159DF1A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73E4EA33" w14:textId="2FF98F0E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5F29CC6D" w14:textId="48A77B7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14:paraId="61946270" w14:textId="20354C49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149151A9" w14:textId="37BC4EC2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Садовый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F6743F" w14:textId="0F1AD81C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950" w:type="dxa"/>
            <w:shd w:val="clear" w:color="auto" w:fill="auto"/>
          </w:tcPr>
          <w:p w14:paraId="7AD66309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A23B6C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CE481F" w14:textId="0C135769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46:08:200303:89</w:t>
            </w:r>
          </w:p>
        </w:tc>
        <w:tc>
          <w:tcPr>
            <w:tcW w:w="2126" w:type="dxa"/>
          </w:tcPr>
          <w:p w14:paraId="3BB19558" w14:textId="2D8F1833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от 15.10.2019</w:t>
            </w:r>
          </w:p>
        </w:tc>
        <w:tc>
          <w:tcPr>
            <w:tcW w:w="1808" w:type="dxa"/>
            <w:shd w:val="clear" w:color="auto" w:fill="auto"/>
          </w:tcPr>
          <w:p w14:paraId="26BB20C5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41FE3F97" w14:textId="51DA6928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513E1620" w14:textId="16DA780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14:paraId="55E3BAB1" w14:textId="2A528B8D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1C7DF5D0" w14:textId="3BC06B8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п. Садовый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4BFA6A" w14:textId="13E16CF9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950" w:type="dxa"/>
            <w:shd w:val="clear" w:color="auto" w:fill="auto"/>
          </w:tcPr>
          <w:p w14:paraId="004E9907" w14:textId="2C2489A5" w:rsidR="002E2CD9" w:rsidRPr="00CF4BFA" w:rsidRDefault="00CF4BFA" w:rsidP="002E2CD9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BF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="002E2CD9" w:rsidRPr="00CF4BFA">
              <w:rPr>
                <w:rFonts w:ascii="Times New Roman" w:hAnsi="Times New Roman" w:cs="Times New Roman"/>
              </w:rPr>
              <w:t>Садовый</w:t>
            </w:r>
            <w:proofErr w:type="spellEnd"/>
            <w:r w:rsidR="002E2CD9" w:rsidRPr="00CF4BFA">
              <w:rPr>
                <w:rFonts w:ascii="Times New Roman" w:hAnsi="Times New Roman" w:cs="Times New Roman"/>
              </w:rPr>
              <w:t xml:space="preserve"> протяженность 2,5 км. Диаметр 50 мм. материал </w:t>
            </w:r>
            <w:proofErr w:type="gramStart"/>
            <w:r w:rsidR="002E2CD9" w:rsidRPr="00CF4BFA">
              <w:rPr>
                <w:rFonts w:ascii="Times New Roman" w:hAnsi="Times New Roman" w:cs="Times New Roman"/>
              </w:rPr>
              <w:t>чугун ,</w:t>
            </w:r>
            <w:proofErr w:type="gramEnd"/>
            <w:r w:rsidR="002E2CD9" w:rsidRPr="00CF4BFA">
              <w:rPr>
                <w:rFonts w:ascii="Times New Roman" w:hAnsi="Times New Roman" w:cs="Times New Roman"/>
              </w:rPr>
              <w:t xml:space="preserve"> железо, </w:t>
            </w:r>
          </w:p>
          <w:p w14:paraId="28D283C9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16703D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DCB32C" w14:textId="5D0D07B2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46:08:200303:88</w:t>
            </w:r>
          </w:p>
        </w:tc>
        <w:tc>
          <w:tcPr>
            <w:tcW w:w="2126" w:type="dxa"/>
          </w:tcPr>
          <w:p w14:paraId="4FD25EBF" w14:textId="65A028F4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 05.08.2019</w:t>
            </w:r>
          </w:p>
        </w:tc>
        <w:tc>
          <w:tcPr>
            <w:tcW w:w="1808" w:type="dxa"/>
            <w:shd w:val="clear" w:color="auto" w:fill="auto"/>
          </w:tcPr>
          <w:p w14:paraId="5489B554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144371FE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4ABBF9A" w14:textId="2C155DC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14:paraId="7BE25BDF" w14:textId="2AA5F4A6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35EB6DA1" w14:textId="3BA75694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Озерки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D97775" w14:textId="4A1E5087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950" w:type="dxa"/>
            <w:shd w:val="clear" w:color="auto" w:fill="auto"/>
          </w:tcPr>
          <w:p w14:paraId="68C87F4B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85E7F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DE30D0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036D02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1879D094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041668A2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D48D2BC" w14:textId="12225234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14:paraId="1DC957DB" w14:textId="319201F8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503C3337" w14:textId="496255D8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Озерки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85A9D6" w14:textId="080438DB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950" w:type="dxa"/>
            <w:shd w:val="clear" w:color="auto" w:fill="auto"/>
          </w:tcPr>
          <w:p w14:paraId="12D13CF4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1C17B0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C57382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ED2163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4126AF0D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30422CE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7B4B3EA4" w14:textId="3FCB182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14:paraId="10AF028E" w14:textId="1BAA9CC6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2501C77F" w14:textId="7B4D292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д. Озерки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4F18AB" w14:textId="2505D146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lastRenderedPageBreak/>
              <w:t>2012</w:t>
            </w:r>
          </w:p>
        </w:tc>
        <w:tc>
          <w:tcPr>
            <w:tcW w:w="1950" w:type="dxa"/>
            <w:shd w:val="clear" w:color="auto" w:fill="auto"/>
          </w:tcPr>
          <w:p w14:paraId="0572478B" w14:textId="22F5ED79" w:rsidR="007864A9" w:rsidRPr="00CF4BFA" w:rsidRDefault="002E2CD9" w:rsidP="00CF4BFA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 xml:space="preserve">д. Озёрки протяженность </w:t>
            </w:r>
            <w:r w:rsidRPr="00CF4BFA">
              <w:rPr>
                <w:rFonts w:ascii="Times New Roman" w:hAnsi="Times New Roman" w:cs="Times New Roman"/>
              </w:rPr>
              <w:lastRenderedPageBreak/>
              <w:t>09.км</w:t>
            </w:r>
            <w:proofErr w:type="gramStart"/>
            <w:r w:rsidRPr="00CF4BFA">
              <w:rPr>
                <w:rFonts w:ascii="Times New Roman" w:hAnsi="Times New Roman" w:cs="Times New Roman"/>
              </w:rPr>
              <w:t>.,материал</w:t>
            </w:r>
            <w:proofErr w:type="gramEnd"/>
            <w:r w:rsidRPr="00CF4BFA">
              <w:rPr>
                <w:rFonts w:ascii="Times New Roman" w:hAnsi="Times New Roman" w:cs="Times New Roman"/>
              </w:rPr>
              <w:t xml:space="preserve"> асбест, диаметр 100 </w:t>
            </w:r>
            <w:proofErr w:type="spellStart"/>
            <w:r w:rsidRPr="00CF4BFA">
              <w:rPr>
                <w:rFonts w:ascii="Times New Roman" w:hAnsi="Times New Roman" w:cs="Times New Roman"/>
              </w:rPr>
              <w:t>мм,год</w:t>
            </w:r>
            <w:proofErr w:type="spellEnd"/>
            <w:r w:rsidRPr="00CF4BFA">
              <w:rPr>
                <w:rFonts w:ascii="Times New Roman" w:hAnsi="Times New Roman" w:cs="Times New Roman"/>
              </w:rPr>
              <w:t xml:space="preserve"> Протяженность 0.6 </w:t>
            </w:r>
            <w:proofErr w:type="spellStart"/>
            <w:r w:rsidRPr="00CF4BFA">
              <w:rPr>
                <w:rFonts w:ascii="Times New Roman" w:hAnsi="Times New Roman" w:cs="Times New Roman"/>
              </w:rPr>
              <w:t>км..материал</w:t>
            </w:r>
            <w:proofErr w:type="spellEnd"/>
            <w:r w:rsidRPr="00CF4BFA">
              <w:rPr>
                <w:rFonts w:ascii="Times New Roman" w:hAnsi="Times New Roman" w:cs="Times New Roman"/>
              </w:rPr>
              <w:t xml:space="preserve"> полиэтилен диаметр 75 мм , </w:t>
            </w:r>
          </w:p>
        </w:tc>
        <w:tc>
          <w:tcPr>
            <w:tcW w:w="1701" w:type="dxa"/>
          </w:tcPr>
          <w:p w14:paraId="0C2F56CC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218589" w14:textId="79C1079B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46:08:000000:615</w:t>
            </w:r>
          </w:p>
        </w:tc>
        <w:tc>
          <w:tcPr>
            <w:tcW w:w="2126" w:type="dxa"/>
          </w:tcPr>
          <w:p w14:paraId="4A6F49AF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недвижимости 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</w:t>
            </w:r>
            <w:proofErr w:type="gramEnd"/>
          </w:p>
          <w:p w14:paraId="140C9FCE" w14:textId="2A6A89CE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06.08.2019</w:t>
            </w:r>
          </w:p>
        </w:tc>
        <w:tc>
          <w:tcPr>
            <w:tcW w:w="1808" w:type="dxa"/>
            <w:shd w:val="clear" w:color="auto" w:fill="auto"/>
          </w:tcPr>
          <w:p w14:paraId="435B5CCE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4207C34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45DADBA4" w14:textId="28576A8B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14:paraId="7828F66B" w14:textId="14888034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568270E3" w14:textId="53AAF50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1A4C8" w14:textId="4C04760F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950" w:type="dxa"/>
            <w:shd w:val="clear" w:color="auto" w:fill="auto"/>
          </w:tcPr>
          <w:p w14:paraId="3C8B7136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82F551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09EFF4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474114" w14:textId="5435656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4F986326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787E53AC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3B398FB" w14:textId="411CAFC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14:paraId="7C00D2E9" w14:textId="0AA1F659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46A82CE8" w14:textId="02747A18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CF884A" w14:textId="6231FDA8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950" w:type="dxa"/>
            <w:shd w:val="clear" w:color="auto" w:fill="auto"/>
          </w:tcPr>
          <w:p w14:paraId="00AC47B8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48003C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3DE5F3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AB6CB9" w14:textId="1F7FD16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7176E00D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5458938A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6FBEADA7" w14:textId="2CE40C4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</w:tcPr>
          <w:p w14:paraId="0118E425" w14:textId="4D6BCEBA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2F51850" w14:textId="3BE6831F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Евгеньевка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B289BB" w14:textId="32DCF890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950" w:type="dxa"/>
            <w:shd w:val="clear" w:color="auto" w:fill="auto"/>
          </w:tcPr>
          <w:p w14:paraId="7F5ABA03" w14:textId="6303FBB2" w:rsidR="007864A9" w:rsidRPr="00CF4BFA" w:rsidRDefault="002E2CD9" w:rsidP="00CF4BFA">
            <w:pPr>
              <w:pStyle w:val="ad"/>
              <w:spacing w:before="0" w:after="0"/>
              <w:jc w:val="both"/>
            </w:pPr>
            <w:r w:rsidRPr="00CF4BFA">
              <w:t xml:space="preserve">с. Евгеньевка протяженность 2 км. Диаметр 50 мм. </w:t>
            </w:r>
            <w:proofErr w:type="gramStart"/>
            <w:r w:rsidRPr="00CF4BFA">
              <w:t>материал  чугун</w:t>
            </w:r>
            <w:proofErr w:type="gramEnd"/>
            <w:r w:rsidRPr="00CF4BFA">
              <w:t xml:space="preserve">. Полиэтилен, железо  </w:t>
            </w:r>
          </w:p>
        </w:tc>
        <w:tc>
          <w:tcPr>
            <w:tcW w:w="1701" w:type="dxa"/>
          </w:tcPr>
          <w:p w14:paraId="569EFD0D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5EAE38" w14:textId="7D4DC4AF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46:08:000000:615</w:t>
            </w:r>
          </w:p>
        </w:tc>
        <w:tc>
          <w:tcPr>
            <w:tcW w:w="2126" w:type="dxa"/>
          </w:tcPr>
          <w:p w14:paraId="0591EE23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недвижимости  от</w:t>
            </w:r>
            <w:proofErr w:type="gramEnd"/>
          </w:p>
          <w:p w14:paraId="474E73A8" w14:textId="4A695648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06.08.2019</w:t>
            </w:r>
          </w:p>
        </w:tc>
        <w:tc>
          <w:tcPr>
            <w:tcW w:w="1808" w:type="dxa"/>
            <w:shd w:val="clear" w:color="auto" w:fill="auto"/>
          </w:tcPr>
          <w:p w14:paraId="27B7E1A7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105A4C14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28010D57" w14:textId="5320E87B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14:paraId="4B699DF1" w14:textId="7CF6D53E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2DDD1080" w14:textId="245FAF6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д. Братская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Бочаровка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CED233" w14:textId="623880AE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950" w:type="dxa"/>
            <w:shd w:val="clear" w:color="auto" w:fill="auto"/>
          </w:tcPr>
          <w:p w14:paraId="5D629DE1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4FB926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7EBCAD" w14:textId="2B7F65B0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46:08:170104:473</w:t>
            </w:r>
          </w:p>
        </w:tc>
        <w:tc>
          <w:tcPr>
            <w:tcW w:w="2126" w:type="dxa"/>
          </w:tcPr>
          <w:p w14:paraId="1518F278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791AB337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EBC16EF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39C12B28" w14:textId="42C4F0E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</w:tcPr>
          <w:p w14:paraId="42A16ADB" w14:textId="63FAF88E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458D3EC8" w14:textId="2E1E402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д. Братская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Бочаровка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AE55B9" w14:textId="2CAD8148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950" w:type="dxa"/>
            <w:shd w:val="clear" w:color="auto" w:fill="auto"/>
          </w:tcPr>
          <w:p w14:paraId="791B7697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A17DA3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5D9695" w14:textId="516CCB02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46:08:170104:473</w:t>
            </w:r>
          </w:p>
        </w:tc>
        <w:tc>
          <w:tcPr>
            <w:tcW w:w="2126" w:type="dxa"/>
          </w:tcPr>
          <w:p w14:paraId="4C6686BA" w14:textId="461FF062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144B7B0B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74C144A8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16ED62E0" w14:textId="6A2CFC33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14:paraId="2BF6E812" w14:textId="599090A1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A31B2F6" w14:textId="1A09569E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д. Братская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Бочаровка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AB5897" w14:textId="17457A7B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lastRenderedPageBreak/>
              <w:t>1983</w:t>
            </w:r>
          </w:p>
        </w:tc>
        <w:tc>
          <w:tcPr>
            <w:tcW w:w="1950" w:type="dxa"/>
            <w:shd w:val="clear" w:color="auto" w:fill="auto"/>
          </w:tcPr>
          <w:p w14:paraId="09DDAC7D" w14:textId="6F62D00E" w:rsidR="002E2CD9" w:rsidRPr="00CF4BFA" w:rsidRDefault="002E2CD9" w:rsidP="002E2CD9">
            <w:pPr>
              <w:pStyle w:val="ad"/>
              <w:spacing w:before="0" w:after="0"/>
              <w:jc w:val="both"/>
              <w:rPr>
                <w:bCs/>
                <w:iCs/>
              </w:rPr>
            </w:pPr>
            <w:r w:rsidRPr="00CF4BFA">
              <w:rPr>
                <w:bCs/>
                <w:iCs/>
              </w:rPr>
              <w:t xml:space="preserve">д. Братская </w:t>
            </w:r>
            <w:proofErr w:type="spellStart"/>
            <w:r w:rsidRPr="00CF4BFA">
              <w:rPr>
                <w:bCs/>
                <w:iCs/>
              </w:rPr>
              <w:t>Бочаровка</w:t>
            </w:r>
            <w:proofErr w:type="spellEnd"/>
            <w:r w:rsidRPr="00CF4BFA">
              <w:rPr>
                <w:bCs/>
                <w:iCs/>
              </w:rPr>
              <w:t xml:space="preserve"> </w:t>
            </w:r>
            <w:r w:rsidRPr="00CF4BFA">
              <w:rPr>
                <w:bCs/>
                <w:iCs/>
              </w:rPr>
              <w:lastRenderedPageBreak/>
              <w:t xml:space="preserve">протяженность 1 км диаметр 100 мм. материал железо  </w:t>
            </w:r>
          </w:p>
          <w:p w14:paraId="182EFAD9" w14:textId="77777777" w:rsidR="002E2CD9" w:rsidRPr="00CF4BFA" w:rsidRDefault="002E2CD9" w:rsidP="002E2CD9">
            <w:pPr>
              <w:suppressLineNumbers/>
              <w:tabs>
                <w:tab w:val="left" w:pos="142"/>
                <w:tab w:val="left" w:pos="993"/>
              </w:tabs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14:paraId="0B726ECD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116F10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7DE8250" w14:textId="55B4DCCC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46:08:170104:34</w:t>
            </w:r>
          </w:p>
        </w:tc>
        <w:tc>
          <w:tcPr>
            <w:tcW w:w="2126" w:type="dxa"/>
          </w:tcPr>
          <w:p w14:paraId="5255AC7A" w14:textId="77777777" w:rsidR="007864A9" w:rsidRPr="00CF4BFA" w:rsidRDefault="007864A9" w:rsidP="0078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gram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недвижимости 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</w:t>
            </w:r>
            <w:proofErr w:type="gramEnd"/>
          </w:p>
          <w:p w14:paraId="2E3A3E89" w14:textId="3BC6AC19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808" w:type="dxa"/>
            <w:shd w:val="clear" w:color="auto" w:fill="auto"/>
          </w:tcPr>
          <w:p w14:paraId="0B7DD0D5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6700145C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06E1126E" w14:textId="1741DFEC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</w:tcPr>
          <w:p w14:paraId="038CBCF6" w14:textId="734CB4FA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</w:tc>
        <w:tc>
          <w:tcPr>
            <w:tcW w:w="1452" w:type="dxa"/>
          </w:tcPr>
          <w:p w14:paraId="4939E948" w14:textId="60C7C2E5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B746AC" w14:textId="19D67C1C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950" w:type="dxa"/>
            <w:shd w:val="clear" w:color="auto" w:fill="auto"/>
          </w:tcPr>
          <w:p w14:paraId="0B1F1452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5B4D7A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3B82A4C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3B6B72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195B2FC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CF9074A" w14:textId="77777777" w:rsidTr="00CF4BFA">
        <w:trPr>
          <w:trHeight w:val="44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A07FE5B" w14:textId="647A6121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14:paraId="5FB5B6C2" w14:textId="6A8CB091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5931182D" w14:textId="325EA1AA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Народная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95F2C" w14:textId="5463F551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950" w:type="dxa"/>
            <w:shd w:val="clear" w:color="auto" w:fill="auto"/>
          </w:tcPr>
          <w:p w14:paraId="0A44F93F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1AACB2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5FF518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4A57AF" w14:textId="4FC50483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1412B6BC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5B69BEEE" w14:textId="77777777" w:rsidTr="00CF4BFA">
        <w:trPr>
          <w:trHeight w:val="1559"/>
        </w:trPr>
        <w:tc>
          <w:tcPr>
            <w:tcW w:w="534" w:type="dxa"/>
            <w:vMerge w:val="restart"/>
            <w:shd w:val="clear" w:color="auto" w:fill="auto"/>
          </w:tcPr>
          <w:p w14:paraId="58505232" w14:textId="369743B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14:paraId="1C6E2D2B" w14:textId="736CBB50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  <w:vMerge w:val="restart"/>
          </w:tcPr>
          <w:p w14:paraId="5DD61198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Народная</w:t>
            </w:r>
          </w:p>
          <w:p w14:paraId="49C79EC4" w14:textId="0265EDE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57FDC8" w14:textId="77777777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1965</w:t>
            </w:r>
          </w:p>
          <w:p w14:paraId="0A229E5F" w14:textId="03A9AA09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14:paraId="6D225BD4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5A29D27E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4597383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14:paraId="117D1CFE" w14:textId="16876C7B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07CE015C" w14:textId="5A2F65D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0516EC09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2B4F63C5" w14:textId="77777777" w:rsidTr="00CF4BFA">
        <w:trPr>
          <w:trHeight w:val="34"/>
        </w:trPr>
        <w:tc>
          <w:tcPr>
            <w:tcW w:w="534" w:type="dxa"/>
            <w:vMerge/>
            <w:shd w:val="clear" w:color="auto" w:fill="auto"/>
          </w:tcPr>
          <w:p w14:paraId="4DF437F1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1307AC" w14:textId="7F8DEA64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E1A1345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22A56" w14:textId="77777777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25FF1124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5415B22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520502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0971FE1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60AEC1D8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4DB54A32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51FE14B2" w14:textId="7687FEAE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</w:tcPr>
          <w:p w14:paraId="1B6CD6F2" w14:textId="28A93A10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Водозаборная башня</w:t>
            </w:r>
          </w:p>
        </w:tc>
        <w:tc>
          <w:tcPr>
            <w:tcW w:w="1452" w:type="dxa"/>
          </w:tcPr>
          <w:p w14:paraId="397EB311" w14:textId="7F2530AE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с. Красная Долина ул. Советская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A87302" w14:textId="51D56C54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950" w:type="dxa"/>
            <w:shd w:val="clear" w:color="auto" w:fill="auto"/>
          </w:tcPr>
          <w:p w14:paraId="7550F9C7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B3045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C78CF9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78185B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04B241D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7B2F2A7F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06050387" w14:textId="3C4DC1C6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</w:tcPr>
          <w:p w14:paraId="09651269" w14:textId="50C97E3E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057FFAC0" w14:textId="5CFCF440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 Касторенский район с. </w:t>
            </w:r>
            <w:r w:rsidRPr="00CF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Красная Долина </w:t>
            </w:r>
            <w:proofErr w:type="spellStart"/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C3387F" w14:textId="729B6D60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lastRenderedPageBreak/>
              <w:t>1970</w:t>
            </w:r>
          </w:p>
        </w:tc>
        <w:tc>
          <w:tcPr>
            <w:tcW w:w="1950" w:type="dxa"/>
            <w:shd w:val="clear" w:color="auto" w:fill="auto"/>
          </w:tcPr>
          <w:p w14:paraId="715B2212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3706BF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0AB11D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399CAC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83C44FB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9" w:rsidRPr="00CF4BFA" w14:paraId="34AE6229" w14:textId="77777777" w:rsidTr="00CF4BFA">
        <w:trPr>
          <w:trHeight w:val="443"/>
        </w:trPr>
        <w:tc>
          <w:tcPr>
            <w:tcW w:w="534" w:type="dxa"/>
            <w:shd w:val="clear" w:color="auto" w:fill="auto"/>
          </w:tcPr>
          <w:p w14:paraId="0458190E" w14:textId="7E50120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14:paraId="42C5F079" w14:textId="6F333262" w:rsidR="007864A9" w:rsidRPr="00CF4BFA" w:rsidRDefault="007864A9" w:rsidP="00786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452" w:type="dxa"/>
          </w:tcPr>
          <w:p w14:paraId="3EA72940" w14:textId="1A20D2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sz w:val="18"/>
                <w:szCs w:val="18"/>
              </w:rPr>
              <w:t>Курская область Касторенский район д. Озерки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6472E" w14:textId="4FBFFC87" w:rsidR="007864A9" w:rsidRPr="00CF4BFA" w:rsidRDefault="007864A9" w:rsidP="007864A9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F4BFA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950" w:type="dxa"/>
            <w:shd w:val="clear" w:color="auto" w:fill="auto"/>
          </w:tcPr>
          <w:p w14:paraId="76457BC3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A9CFB0" w14:textId="77777777" w:rsidR="007864A9" w:rsidRPr="00CF4BFA" w:rsidRDefault="007864A9" w:rsidP="007864A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79189DA" w14:textId="77777777" w:rsidR="007864A9" w:rsidRPr="00CF4BFA" w:rsidRDefault="007864A9" w:rsidP="007864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622DCA" w14:textId="77777777" w:rsidR="007864A9" w:rsidRPr="00CF4BFA" w:rsidRDefault="007864A9" w:rsidP="007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72835DB2" w14:textId="77777777" w:rsidR="007864A9" w:rsidRPr="00CF4BFA" w:rsidRDefault="007864A9" w:rsidP="007864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226430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1D2C0B94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63457843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1BEF7BEB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5824CD79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44F68A54" w14:textId="77777777" w:rsidR="005F2E71" w:rsidRPr="00CF4BFA" w:rsidRDefault="005F2E71" w:rsidP="00271918">
      <w:pPr>
        <w:pStyle w:val="a9"/>
        <w:rPr>
          <w:rFonts w:ascii="Times New Roman" w:hAnsi="Times New Roman" w:cs="Times New Roman"/>
          <w:color w:val="auto"/>
        </w:rPr>
      </w:pPr>
    </w:p>
    <w:p w14:paraId="45551F2E" w14:textId="77777777" w:rsidR="00271918" w:rsidRPr="00CF4BFA" w:rsidRDefault="00271918" w:rsidP="00271918">
      <w:pPr>
        <w:pStyle w:val="a9"/>
        <w:rPr>
          <w:rFonts w:ascii="Times New Roman" w:hAnsi="Times New Roman" w:cs="Times New Roman"/>
          <w:color w:val="auto"/>
        </w:rPr>
      </w:pPr>
    </w:p>
    <w:p w14:paraId="6D99FCD4" w14:textId="77777777" w:rsidR="00271918" w:rsidRPr="00CF4BFA" w:rsidRDefault="00271918" w:rsidP="00271918">
      <w:pPr>
        <w:pStyle w:val="a9"/>
        <w:rPr>
          <w:rFonts w:ascii="Times New Roman" w:hAnsi="Times New Roman" w:cs="Times New Roman"/>
          <w:color w:val="auto"/>
        </w:rPr>
      </w:pPr>
    </w:p>
    <w:p w14:paraId="4785380B" w14:textId="77777777" w:rsidR="00271918" w:rsidRPr="00CF4BFA" w:rsidRDefault="00271918" w:rsidP="00271918">
      <w:pPr>
        <w:pStyle w:val="a9"/>
        <w:rPr>
          <w:rFonts w:ascii="Times New Roman" w:hAnsi="Times New Roman" w:cs="Times New Roman"/>
          <w:color w:val="auto"/>
        </w:rPr>
      </w:pPr>
    </w:p>
    <w:p w14:paraId="5CC3CE8B" w14:textId="77777777" w:rsidR="00271918" w:rsidRPr="00CF4BFA" w:rsidRDefault="00271918" w:rsidP="00271918">
      <w:pPr>
        <w:pStyle w:val="a9"/>
        <w:rPr>
          <w:rFonts w:ascii="Times New Roman" w:hAnsi="Times New Roman" w:cs="Times New Roman"/>
          <w:color w:val="auto"/>
        </w:rPr>
      </w:pPr>
    </w:p>
    <w:p w14:paraId="5ED78E73" w14:textId="77777777" w:rsidR="00FF042F" w:rsidRPr="00CF4BFA" w:rsidRDefault="00FF042F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0B775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  <w:sectPr w:rsidR="00271918" w:rsidRPr="00CF4BFA" w:rsidSect="00FB186D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14:paraId="7B0AC9A2" w14:textId="77777777" w:rsidR="00FF042F" w:rsidRPr="00CF4BFA" w:rsidRDefault="00FF042F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64CA7" w14:textId="77777777" w:rsidR="00FF042F" w:rsidRPr="00CF4BFA" w:rsidRDefault="00FF042F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785CD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4C8DC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A9363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51349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19496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E19C1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DEE419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14489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F111D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05B1B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83DEEB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BBB7A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43CEC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1D81D" w14:textId="77777777" w:rsidR="00271918" w:rsidRPr="00CF4BFA" w:rsidRDefault="00271918" w:rsidP="00EE76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1918" w:rsidRPr="00CF4BFA" w:rsidSect="00FB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C394" w14:textId="77777777" w:rsidR="00FB186D" w:rsidRDefault="00FB186D" w:rsidP="008D5FB3">
      <w:pPr>
        <w:spacing w:after="0" w:line="240" w:lineRule="auto"/>
      </w:pPr>
      <w:r>
        <w:separator/>
      </w:r>
    </w:p>
  </w:endnote>
  <w:endnote w:type="continuationSeparator" w:id="0">
    <w:p w14:paraId="490F1384" w14:textId="77777777" w:rsidR="00FB186D" w:rsidRDefault="00FB186D" w:rsidP="008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9A53" w14:textId="77777777" w:rsidR="00A14D80" w:rsidRDefault="009E756B" w:rsidP="000E0C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76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6E2">
      <w:rPr>
        <w:rStyle w:val="a8"/>
        <w:noProof/>
      </w:rPr>
      <w:t>2</w:t>
    </w:r>
    <w:r>
      <w:rPr>
        <w:rStyle w:val="a8"/>
      </w:rPr>
      <w:fldChar w:fldCharType="end"/>
    </w:r>
  </w:p>
  <w:p w14:paraId="0B3B5459" w14:textId="77777777" w:rsidR="00A14D80" w:rsidRDefault="00A14D80" w:rsidP="007478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E3FF" w14:textId="77777777" w:rsidR="00FB186D" w:rsidRDefault="00FB186D" w:rsidP="008D5FB3">
      <w:pPr>
        <w:spacing w:after="0" w:line="240" w:lineRule="auto"/>
      </w:pPr>
      <w:r>
        <w:separator/>
      </w:r>
    </w:p>
  </w:footnote>
  <w:footnote w:type="continuationSeparator" w:id="0">
    <w:p w14:paraId="62F157BE" w14:textId="77777777" w:rsidR="00FB186D" w:rsidRDefault="00FB186D" w:rsidP="008D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9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6F"/>
    <w:rsid w:val="00011797"/>
    <w:rsid w:val="0004571B"/>
    <w:rsid w:val="00077B15"/>
    <w:rsid w:val="000F418A"/>
    <w:rsid w:val="00186D1D"/>
    <w:rsid w:val="0020405E"/>
    <w:rsid w:val="002051CA"/>
    <w:rsid w:val="002212B1"/>
    <w:rsid w:val="002668AD"/>
    <w:rsid w:val="00271918"/>
    <w:rsid w:val="002E2CD9"/>
    <w:rsid w:val="0035025E"/>
    <w:rsid w:val="003C486C"/>
    <w:rsid w:val="00417F55"/>
    <w:rsid w:val="00442EE0"/>
    <w:rsid w:val="004810F5"/>
    <w:rsid w:val="00491EA3"/>
    <w:rsid w:val="004F6A27"/>
    <w:rsid w:val="00550B99"/>
    <w:rsid w:val="00563AFD"/>
    <w:rsid w:val="00577593"/>
    <w:rsid w:val="005F2E71"/>
    <w:rsid w:val="00680AA4"/>
    <w:rsid w:val="00690EDC"/>
    <w:rsid w:val="0069113C"/>
    <w:rsid w:val="006A5DC2"/>
    <w:rsid w:val="00746F11"/>
    <w:rsid w:val="00754D69"/>
    <w:rsid w:val="007864A9"/>
    <w:rsid w:val="007B55FC"/>
    <w:rsid w:val="007F2133"/>
    <w:rsid w:val="008A5FF2"/>
    <w:rsid w:val="008B2731"/>
    <w:rsid w:val="008D4815"/>
    <w:rsid w:val="008D5FB3"/>
    <w:rsid w:val="009E756B"/>
    <w:rsid w:val="00A02E12"/>
    <w:rsid w:val="00A07F8D"/>
    <w:rsid w:val="00A11397"/>
    <w:rsid w:val="00A14D80"/>
    <w:rsid w:val="00A63DF3"/>
    <w:rsid w:val="00B52666"/>
    <w:rsid w:val="00B62D6F"/>
    <w:rsid w:val="00B91906"/>
    <w:rsid w:val="00BA2B9A"/>
    <w:rsid w:val="00BD016F"/>
    <w:rsid w:val="00BF295A"/>
    <w:rsid w:val="00C236D9"/>
    <w:rsid w:val="00C9709E"/>
    <w:rsid w:val="00CB4947"/>
    <w:rsid w:val="00CD486D"/>
    <w:rsid w:val="00CF4BFA"/>
    <w:rsid w:val="00CF61E5"/>
    <w:rsid w:val="00D67F76"/>
    <w:rsid w:val="00D8011D"/>
    <w:rsid w:val="00DE706A"/>
    <w:rsid w:val="00E27926"/>
    <w:rsid w:val="00E322A5"/>
    <w:rsid w:val="00EA2241"/>
    <w:rsid w:val="00EE76E2"/>
    <w:rsid w:val="00F07051"/>
    <w:rsid w:val="00F30E8F"/>
    <w:rsid w:val="00F52D20"/>
    <w:rsid w:val="00FB186D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A5BB"/>
  <w15:docId w15:val="{C5CDCDB7-1781-4F28-90BE-7C7C041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016F"/>
    <w:rPr>
      <w:color w:val="0000FF"/>
      <w:u w:val="single"/>
    </w:rPr>
  </w:style>
  <w:style w:type="paragraph" w:customStyle="1" w:styleId="a4">
    <w:name w:val="Базовый"/>
    <w:rsid w:val="00C970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footer"/>
    <w:basedOn w:val="a"/>
    <w:link w:val="a6"/>
    <w:rsid w:val="00EE76E2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E76E2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E76E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E76E2"/>
  </w:style>
  <w:style w:type="paragraph" w:customStyle="1" w:styleId="Standard">
    <w:name w:val="Standard"/>
    <w:rsid w:val="00EE76E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205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rsid w:val="00271918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271918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ConsTitle">
    <w:name w:val="ConsTitle"/>
    <w:rsid w:val="002719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F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A27"/>
    <w:rPr>
      <w:rFonts w:ascii="Tahoma" w:hAnsi="Tahoma" w:cs="Tahoma"/>
      <w:sz w:val="16"/>
      <w:szCs w:val="16"/>
    </w:rPr>
  </w:style>
  <w:style w:type="paragraph" w:styleId="ad">
    <w:name w:val="Normal (Web)"/>
    <w:aliases w:val="Обычный (веб)"/>
    <w:basedOn w:val="Standard"/>
    <w:uiPriority w:val="99"/>
    <w:rsid w:val="007864A9"/>
    <w:pPr>
      <w:widowControl/>
      <w:autoSpaceDN w:val="0"/>
      <w:spacing w:before="100" w:after="119"/>
    </w:pPr>
    <w:rPr>
      <w:rFonts w:eastAsia="Times New Roman"/>
      <w:kern w:val="3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EECB-C85D-4DE7-ACDA-A985DE5A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2024-02-08T08:27:00Z</cp:lastPrinted>
  <dcterms:created xsi:type="dcterms:W3CDTF">2024-01-24T05:47:00Z</dcterms:created>
  <dcterms:modified xsi:type="dcterms:W3CDTF">2024-02-08T08:28:00Z</dcterms:modified>
</cp:coreProperties>
</file>