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CBBC" w14:textId="77777777" w:rsidR="00F34354" w:rsidRDefault="00F34354" w:rsidP="00F34354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СОБРАНИЕ ДЕПУТАТОВ </w:t>
      </w:r>
    </w:p>
    <w:p w14:paraId="5368BDF1" w14:textId="77777777" w:rsidR="00F34354" w:rsidRDefault="00F34354" w:rsidP="00F34354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КРАСНОДОЛИНСКОГО СЕЛЬСОВЕТА</w:t>
      </w:r>
    </w:p>
    <w:p w14:paraId="744BADCD" w14:textId="77777777" w:rsidR="00F34354" w:rsidRDefault="00F34354" w:rsidP="00F34354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КАСТОРЕНСКОГО </w:t>
      </w:r>
      <w:proofErr w:type="gramStart"/>
      <w:r>
        <w:rPr>
          <w:rFonts w:cs="Times New Roman"/>
          <w:sz w:val="32"/>
          <w:szCs w:val="32"/>
        </w:rPr>
        <w:t>РАЙОНА  КУРСКОЙ</w:t>
      </w:r>
      <w:proofErr w:type="gramEnd"/>
      <w:r>
        <w:rPr>
          <w:rFonts w:cs="Times New Roman"/>
          <w:sz w:val="32"/>
          <w:szCs w:val="32"/>
        </w:rPr>
        <w:t xml:space="preserve"> ОБЛАСТИ</w:t>
      </w:r>
    </w:p>
    <w:p w14:paraId="165776DA" w14:textId="77777777" w:rsidR="00F34354" w:rsidRDefault="00F34354" w:rsidP="00F34354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</w:p>
    <w:p w14:paraId="347759E5" w14:textId="77777777" w:rsidR="00F34354" w:rsidRDefault="00F34354" w:rsidP="00F34354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РЕШЕНИЕ</w:t>
      </w:r>
    </w:p>
    <w:p w14:paraId="61C071B8" w14:textId="77777777" w:rsidR="00F34354" w:rsidRDefault="00F34354" w:rsidP="00F34354">
      <w:pPr>
        <w:pStyle w:val="a4"/>
        <w:tabs>
          <w:tab w:val="left" w:pos="708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</w:t>
      </w:r>
    </w:p>
    <w:p w14:paraId="2ED77D48" w14:textId="77777777" w:rsidR="00F34354" w:rsidRDefault="00F34354" w:rsidP="00F34354">
      <w:pPr>
        <w:tabs>
          <w:tab w:val="left" w:pos="1405"/>
        </w:tabs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от 01 .06.2022 г.</w:t>
      </w:r>
      <w:r>
        <w:rPr>
          <w:rFonts w:cs="Times New Roman"/>
          <w:b/>
          <w:bCs/>
          <w:sz w:val="32"/>
          <w:szCs w:val="32"/>
        </w:rPr>
        <w:tab/>
        <w:t xml:space="preserve">                                                           № 70</w:t>
      </w:r>
    </w:p>
    <w:p w14:paraId="1BEDFA0A" w14:textId="77777777" w:rsidR="00F34354" w:rsidRDefault="00F34354" w:rsidP="00F34354">
      <w:pPr>
        <w:tabs>
          <w:tab w:val="left" w:pos="1405"/>
        </w:tabs>
        <w:rPr>
          <w:rFonts w:ascii="Arial" w:hAnsi="Arial" w:cs="Arial"/>
          <w:b/>
          <w:bCs/>
          <w:sz w:val="32"/>
          <w:szCs w:val="32"/>
        </w:rPr>
      </w:pPr>
    </w:p>
    <w:p w14:paraId="139E2508" w14:textId="77777777" w:rsidR="00F34354" w:rsidRDefault="00F34354" w:rsidP="00F34354">
      <w:pPr>
        <w:autoSpaceDE w:val="0"/>
        <w:rPr>
          <w:rFonts w:ascii="Arial" w:hAnsi="Arial" w:cs="Arial"/>
          <w:b/>
          <w:bCs/>
          <w:sz w:val="32"/>
          <w:szCs w:val="32"/>
        </w:rPr>
      </w:pPr>
    </w:p>
    <w:p w14:paraId="34FF5DC0" w14:textId="77777777" w:rsidR="00F34354" w:rsidRDefault="00F34354" w:rsidP="00F34354">
      <w:pPr>
        <w:autoSpaceDE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   В целях повышения эффективности управления объектами имущества муниципального </w:t>
      </w:r>
      <w:proofErr w:type="gramStart"/>
      <w:r>
        <w:rPr>
          <w:rFonts w:cs="Times New Roman"/>
          <w:sz w:val="28"/>
          <w:szCs w:val="28"/>
        </w:rPr>
        <w:t>образования ,руководствуясь</w:t>
      </w:r>
      <w:proofErr w:type="gramEnd"/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 CYR" w:cs="Times New Roman"/>
          <w:sz w:val="28"/>
          <w:szCs w:val="28"/>
          <w:lang w:eastAsia="ar-SA"/>
        </w:rPr>
        <w:t>решением  № 13 от 11.10.2019  «</w:t>
      </w:r>
      <w:r>
        <w:rPr>
          <w:rFonts w:cs="Times New Roman"/>
          <w:sz w:val="28"/>
          <w:szCs w:val="28"/>
          <w:lang w:eastAsia="ar-SA"/>
        </w:rPr>
        <w:t xml:space="preserve">Об утверждении Порядка управления и распоряжения имуществом, находящимся в муниципальной собственности  Краснодолинского сельсовета Касторенского района Курской области» , уставом Краснодолинского сельсовета </w:t>
      </w:r>
      <w:proofErr w:type="spellStart"/>
      <w:r>
        <w:rPr>
          <w:rFonts w:cs="Times New Roman"/>
          <w:sz w:val="28"/>
          <w:szCs w:val="28"/>
          <w:lang w:eastAsia="ar-SA"/>
        </w:rPr>
        <w:t>Каторенского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района Курской области .</w:t>
      </w:r>
      <w:r>
        <w:rPr>
          <w:rFonts w:cs="Times New Roman"/>
          <w:sz w:val="28"/>
          <w:szCs w:val="28"/>
          <w:lang w:eastAsia="ru-RU"/>
        </w:rPr>
        <w:t>Собрание депутатов Краснодолинского сельсовета Касторенского района   РЕШИЛО:</w:t>
      </w:r>
    </w:p>
    <w:p w14:paraId="43BC7148" w14:textId="77777777" w:rsidR="00F34354" w:rsidRDefault="00F34354" w:rsidP="00F34354">
      <w:pPr>
        <w:autoSpaceDE w:val="0"/>
        <w:rPr>
          <w:rFonts w:cs="Times New Roman"/>
          <w:sz w:val="28"/>
          <w:szCs w:val="28"/>
          <w:lang w:eastAsia="ar-SA"/>
        </w:rPr>
      </w:pPr>
    </w:p>
    <w:p w14:paraId="2F52AB87" w14:textId="77777777" w:rsidR="00F34354" w:rsidRDefault="00F34354" w:rsidP="00F34354">
      <w:pPr>
        <w:pStyle w:val="a6"/>
        <w:numPr>
          <w:ilvl w:val="0"/>
          <w:numId w:val="1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Списать с баланса администрации Краснодолинского сельсовета</w:t>
      </w:r>
    </w:p>
    <w:p w14:paraId="118B21C1" w14:textId="77777777" w:rsidR="00F34354" w:rsidRDefault="00F34354" w:rsidP="00F34354">
      <w:pPr>
        <w:pStyle w:val="a3"/>
        <w:spacing w:before="0" w:beforeAutospacing="0" w:after="150" w:afterAutospacing="0"/>
        <w:ind w:left="75"/>
        <w:rPr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Касторенского района по причине реализации </w:t>
      </w:r>
      <w:r>
        <w:rPr>
          <w:color w:val="3C3C3C"/>
          <w:sz w:val="28"/>
          <w:szCs w:val="28"/>
        </w:rPr>
        <w:t>автомобиля:</w:t>
      </w:r>
      <w:r>
        <w:rPr>
          <w:color w:val="000000"/>
          <w:sz w:val="28"/>
          <w:szCs w:val="28"/>
        </w:rPr>
        <w:t xml:space="preserve"> Марка, модель ТС -</w:t>
      </w:r>
      <w:r>
        <w:rPr>
          <w:sz w:val="28"/>
          <w:szCs w:val="28"/>
        </w:rPr>
        <w:t xml:space="preserve"> ЛАДА 213100 ЛАДА 4х4, государственный регистрационный номер - М512НЕ46,</w:t>
      </w:r>
      <w:r>
        <w:rPr>
          <w:color w:val="000000"/>
          <w:sz w:val="28"/>
          <w:szCs w:val="28"/>
        </w:rPr>
        <w:t xml:space="preserve"> идентификационный номер (VIN)- ХТА213100В0122238, год выпуска ТС-2011 г.,</w:t>
      </w:r>
      <w:r>
        <w:rPr>
          <w:sz w:val="28"/>
          <w:szCs w:val="28"/>
        </w:rPr>
        <w:t xml:space="preserve"> цвет кузова - СЕРО-СИНЕ-ЗЕЛЕНЫЙ, модель, № двигателя -80,9,</w:t>
      </w:r>
      <w:r>
        <w:rPr>
          <w:color w:val="000000"/>
          <w:sz w:val="28"/>
          <w:szCs w:val="28"/>
        </w:rPr>
        <w:t xml:space="preserve"> реквизиты паспорта транспортного средства (ПТС)</w:t>
      </w:r>
      <w:r>
        <w:rPr>
          <w:color w:val="000000"/>
          <w:spacing w:val="5"/>
          <w:sz w:val="28"/>
          <w:szCs w:val="28"/>
        </w:rPr>
        <w:t xml:space="preserve"> 63 НЕ № 153689 от 25.04.2011г</w:t>
      </w:r>
      <w:r>
        <w:rPr>
          <w:color w:val="000000"/>
          <w:sz w:val="28"/>
          <w:szCs w:val="28"/>
        </w:rPr>
        <w:t xml:space="preserve"> .</w:t>
      </w:r>
    </w:p>
    <w:p w14:paraId="219A9613" w14:textId="77777777" w:rsidR="00F34354" w:rsidRDefault="00F34354" w:rsidP="00F34354">
      <w:pPr>
        <w:autoSpaceDE w:val="0"/>
        <w:ind w:left="75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2.Администрации Краснодолинского сельсовета подготовить и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утвердить :</w:t>
      </w:r>
      <w:proofErr w:type="gramEnd"/>
    </w:p>
    <w:p w14:paraId="427C09C7" w14:textId="77777777" w:rsidR="00F34354" w:rsidRDefault="00F34354" w:rsidP="00F34354">
      <w:pPr>
        <w:pStyle w:val="a6"/>
        <w:autoSpaceDE w:val="0"/>
        <w:ind w:left="435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а) акт о списании;      </w:t>
      </w:r>
    </w:p>
    <w:p w14:paraId="2B8FFDF2" w14:textId="77777777" w:rsidR="00F34354" w:rsidRDefault="00F34354" w:rsidP="00F34354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б) исключить из реестра муниципальной собственности вышеуказанного имущества;</w:t>
      </w:r>
    </w:p>
    <w:p w14:paraId="4E0E00E8" w14:textId="77777777" w:rsidR="00F34354" w:rsidRDefault="00F34354" w:rsidP="00F34354">
      <w:pPr>
        <w:pStyle w:val="2"/>
        <w:shd w:val="clear" w:color="auto" w:fill="FFFFFF"/>
        <w:spacing w:before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г) 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обеспечить снятие автомобиля с регистрационного учета в </w:t>
      </w:r>
      <w:hyperlink r:id="rId5" w:history="1">
        <w:r>
          <w:rPr>
            <w:rStyle w:val="a8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Отделение №5 МРЭО ГИБДД УМВД России по Курской области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</w:t>
      </w:r>
    </w:p>
    <w:p w14:paraId="0A45B5E0" w14:textId="77777777" w:rsidR="00F34354" w:rsidRDefault="00F34354" w:rsidP="00F34354">
      <w:pPr>
        <w:autoSpaceDE w:val="0"/>
        <w:ind w:left="75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3.Настоящее решение вступает в силу со дня его опубликования</w:t>
      </w:r>
    </w:p>
    <w:p w14:paraId="2F5F13F0" w14:textId="77777777" w:rsidR="00F34354" w:rsidRDefault="00F34354" w:rsidP="00F34354">
      <w:pPr>
        <w:autoSpaceDE w:val="0"/>
        <w:ind w:left="75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(обнародования)</w:t>
      </w:r>
    </w:p>
    <w:p w14:paraId="6D8CB58D" w14:textId="77777777" w:rsidR="00F34354" w:rsidRDefault="00F34354" w:rsidP="00F34354">
      <w:pPr>
        <w:autoSpaceDE w:val="0"/>
        <w:ind w:left="75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4.Контроль за исполнения настоящего решения оставляю за собой.</w:t>
      </w:r>
    </w:p>
    <w:p w14:paraId="4A1DDA7B" w14:textId="77777777" w:rsidR="00F34354" w:rsidRDefault="00F34354" w:rsidP="00F34354">
      <w:pPr>
        <w:jc w:val="both"/>
        <w:rPr>
          <w:rFonts w:cs="Times New Roman"/>
          <w:sz w:val="28"/>
          <w:szCs w:val="22"/>
          <w:lang w:eastAsia="ru-RU"/>
        </w:rPr>
      </w:pPr>
    </w:p>
    <w:p w14:paraId="76538F0D" w14:textId="77777777" w:rsidR="00F34354" w:rsidRDefault="00F34354" w:rsidP="00F34354">
      <w:pPr>
        <w:jc w:val="both"/>
        <w:rPr>
          <w:rFonts w:cs="Times New Roman"/>
          <w:sz w:val="28"/>
          <w:szCs w:val="22"/>
          <w:lang w:eastAsia="ru-RU"/>
        </w:rPr>
      </w:pPr>
    </w:p>
    <w:p w14:paraId="7EA3D4EA" w14:textId="77777777" w:rsidR="00F34354" w:rsidRDefault="00F34354" w:rsidP="00F34354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>
        <w:rPr>
          <w:rFonts w:cs="Times New Roman"/>
          <w:b/>
          <w:bCs/>
          <w:sz w:val="28"/>
          <w:szCs w:val="22"/>
          <w:lang w:eastAsia="ru-RU"/>
        </w:rPr>
        <w:t>Председатель Собрания депутатов</w:t>
      </w:r>
    </w:p>
    <w:p w14:paraId="6E2C0420" w14:textId="77777777" w:rsidR="00F34354" w:rsidRDefault="00F34354" w:rsidP="00F34354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>
        <w:rPr>
          <w:rFonts w:cs="Times New Roman"/>
          <w:b/>
          <w:bCs/>
          <w:sz w:val="28"/>
          <w:szCs w:val="22"/>
          <w:lang w:eastAsia="ru-RU"/>
        </w:rPr>
        <w:t>Краснодолинского сельсовета</w:t>
      </w:r>
    </w:p>
    <w:p w14:paraId="29A727DA" w14:textId="77777777" w:rsidR="00F34354" w:rsidRDefault="00F34354" w:rsidP="00F34354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>
        <w:rPr>
          <w:rFonts w:cs="Times New Roman"/>
          <w:b/>
          <w:bCs/>
          <w:sz w:val="28"/>
          <w:szCs w:val="22"/>
          <w:lang w:eastAsia="ru-RU"/>
        </w:rPr>
        <w:t>Касторенского района                                                           С.В. Анисимов</w:t>
      </w:r>
    </w:p>
    <w:p w14:paraId="0CB0A326" w14:textId="77777777" w:rsidR="00F34354" w:rsidRDefault="00F34354" w:rsidP="00F34354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>
        <w:rPr>
          <w:rFonts w:cs="Times New Roman"/>
          <w:b/>
          <w:bCs/>
          <w:sz w:val="28"/>
          <w:szCs w:val="22"/>
          <w:lang w:eastAsia="ru-RU"/>
        </w:rPr>
        <w:t xml:space="preserve"> </w:t>
      </w:r>
    </w:p>
    <w:p w14:paraId="6F6FB12F" w14:textId="77777777" w:rsidR="00F34354" w:rsidRDefault="00F34354" w:rsidP="00F34354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>
        <w:rPr>
          <w:rFonts w:cs="Times New Roman"/>
          <w:b/>
          <w:bCs/>
          <w:sz w:val="28"/>
          <w:szCs w:val="22"/>
          <w:lang w:eastAsia="ru-RU"/>
        </w:rPr>
        <w:t xml:space="preserve">Глава Краснодолинского сельсовета </w:t>
      </w:r>
    </w:p>
    <w:p w14:paraId="2AED43BF" w14:textId="77777777" w:rsidR="00F34354" w:rsidRDefault="00F34354" w:rsidP="00F34354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>
        <w:rPr>
          <w:rFonts w:cs="Times New Roman"/>
          <w:b/>
          <w:bCs/>
          <w:sz w:val="28"/>
          <w:szCs w:val="22"/>
          <w:lang w:eastAsia="ru-RU"/>
        </w:rPr>
        <w:t>Касторенского района                                                          В.В. Бобровников</w:t>
      </w:r>
    </w:p>
    <w:p w14:paraId="6B4CD0F9" w14:textId="77777777" w:rsidR="00F34354" w:rsidRDefault="00F34354" w:rsidP="00F34354">
      <w:pPr>
        <w:pStyle w:val="a6"/>
        <w:autoSpaceDE w:val="0"/>
        <w:ind w:left="435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14:paraId="7CF9D172" w14:textId="77777777" w:rsidR="00F34354" w:rsidRDefault="00F34354" w:rsidP="00F34354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14:paraId="16E4FF53" w14:textId="77777777" w:rsidR="00F34354" w:rsidRDefault="00F34354" w:rsidP="00F34354">
      <w:pPr>
        <w:tabs>
          <w:tab w:val="left" w:pos="1405"/>
        </w:tabs>
        <w:rPr>
          <w:rFonts w:ascii="Arial" w:hAnsi="Arial" w:cs="Arial"/>
          <w:b/>
          <w:bCs/>
          <w:sz w:val="32"/>
          <w:szCs w:val="32"/>
        </w:rPr>
      </w:pPr>
    </w:p>
    <w:p w14:paraId="6A23BED5" w14:textId="77777777" w:rsidR="00F34354" w:rsidRDefault="00F34354" w:rsidP="00F34354"/>
    <w:p w14:paraId="144EBD99" w14:textId="77777777" w:rsidR="00CB58C2" w:rsidRDefault="00CB58C2"/>
    <w:sectPr w:rsidR="00CB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2EF0"/>
    <w:multiLevelType w:val="multilevel"/>
    <w:tmpl w:val="EEB4EFC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isLgl/>
      <w:lvlText w:val="%1.%2"/>
      <w:lvlJc w:val="left"/>
      <w:pPr>
        <w:ind w:left="1155" w:hanging="720"/>
      </w:pPr>
    </w:lvl>
    <w:lvl w:ilvl="2">
      <w:start w:val="1"/>
      <w:numFmt w:val="decimal"/>
      <w:isLgl/>
      <w:lvlText w:val="%1.%2.%3"/>
      <w:lvlJc w:val="left"/>
      <w:pPr>
        <w:ind w:left="1515" w:hanging="720"/>
      </w:pPr>
    </w:lvl>
    <w:lvl w:ilvl="3">
      <w:start w:val="1"/>
      <w:numFmt w:val="decimal"/>
      <w:isLgl/>
      <w:lvlText w:val="%1.%2.%3.%4"/>
      <w:lvlJc w:val="left"/>
      <w:pPr>
        <w:ind w:left="2235" w:hanging="1080"/>
      </w:pPr>
    </w:lvl>
    <w:lvl w:ilvl="4">
      <w:start w:val="1"/>
      <w:numFmt w:val="decimal"/>
      <w:isLgl/>
      <w:lvlText w:val="%1.%2.%3.%4.%5"/>
      <w:lvlJc w:val="left"/>
      <w:pPr>
        <w:ind w:left="2955" w:hanging="1440"/>
      </w:pPr>
    </w:lvl>
    <w:lvl w:ilvl="5">
      <w:start w:val="1"/>
      <w:numFmt w:val="decimal"/>
      <w:isLgl/>
      <w:lvlText w:val="%1.%2.%3.%4.%5.%6"/>
      <w:lvlJc w:val="left"/>
      <w:pPr>
        <w:ind w:left="3315" w:hanging="1440"/>
      </w:pPr>
    </w:lvl>
    <w:lvl w:ilvl="6">
      <w:start w:val="1"/>
      <w:numFmt w:val="decimal"/>
      <w:isLgl/>
      <w:lvlText w:val="%1.%2.%3.%4.%5.%6.%7"/>
      <w:lvlJc w:val="left"/>
      <w:pPr>
        <w:ind w:left="4035" w:hanging="1800"/>
      </w:pPr>
    </w:lvl>
    <w:lvl w:ilvl="7">
      <w:start w:val="1"/>
      <w:numFmt w:val="decimal"/>
      <w:isLgl/>
      <w:lvlText w:val="%1.%2.%3.%4.%5.%6.%7.%8"/>
      <w:lvlJc w:val="left"/>
      <w:pPr>
        <w:ind w:left="4755" w:hanging="2160"/>
      </w:p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</w:lvl>
  </w:abstractNum>
  <w:num w:numId="1" w16cid:durableId="155650252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C2"/>
    <w:rsid w:val="00CB58C2"/>
    <w:rsid w:val="00F3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E5712-24B5-4B02-83C3-8F2C5E71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54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43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a3">
    <w:name w:val="Normal (Web)"/>
    <w:basedOn w:val="a"/>
    <w:uiPriority w:val="99"/>
    <w:semiHidden/>
    <w:unhideWhenUsed/>
    <w:rsid w:val="00F34354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34354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343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F34354"/>
    <w:pPr>
      <w:ind w:left="720"/>
      <w:contextualSpacing/>
    </w:pPr>
  </w:style>
  <w:style w:type="paragraph" w:customStyle="1" w:styleId="WW-">
    <w:name w:val="WW-Заголовок"/>
    <w:basedOn w:val="a"/>
    <w:next w:val="a7"/>
    <w:uiPriority w:val="99"/>
    <w:rsid w:val="00F34354"/>
    <w:pPr>
      <w:jc w:val="center"/>
    </w:pPr>
    <w:rPr>
      <w:b/>
      <w:bCs/>
      <w:sz w:val="24"/>
    </w:rPr>
  </w:style>
  <w:style w:type="character" w:styleId="a8">
    <w:name w:val="Hyperlink"/>
    <w:basedOn w:val="a0"/>
    <w:uiPriority w:val="99"/>
    <w:semiHidden/>
    <w:unhideWhenUsed/>
    <w:rsid w:val="00F34354"/>
    <w:rPr>
      <w:color w:val="0000FF"/>
      <w:u w:val="single"/>
    </w:rPr>
  </w:style>
  <w:style w:type="paragraph" w:styleId="a7">
    <w:name w:val="Subtitle"/>
    <w:basedOn w:val="a"/>
    <w:next w:val="a"/>
    <w:link w:val="a9"/>
    <w:uiPriority w:val="11"/>
    <w:qFormat/>
    <w:rsid w:val="00F343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F34354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5;&#1080;&#1073;&#1076;&#1076;.&#1088;&#1092;/r/46/divisions/3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2022-07-06T07:31:00Z</dcterms:created>
  <dcterms:modified xsi:type="dcterms:W3CDTF">2022-07-06T07:31:00Z</dcterms:modified>
</cp:coreProperties>
</file>