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2B4E" w14:textId="77777777" w:rsidR="00D35295" w:rsidRDefault="00E94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2B1B20C9" w14:textId="77777777" w:rsidR="00D35295" w:rsidRDefault="00E9427A">
      <w:pPr>
        <w:pStyle w:val="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АДМИНИСТРАЦИЯ</w:t>
      </w:r>
      <w:r w:rsidRPr="00610C8C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КРАСНОДОЛИНСКОГО СЕЛЬСОВЕТА</w:t>
      </w:r>
    </w:p>
    <w:p w14:paraId="4AC58381" w14:textId="77777777" w:rsidR="00D35295" w:rsidRDefault="00E94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14:paraId="1652C674" w14:textId="77777777" w:rsidR="00D35295" w:rsidRDefault="00D35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41AC6" w14:textId="77777777" w:rsidR="00D35295" w:rsidRDefault="00E9427A">
      <w:pPr>
        <w:pStyle w:val="2"/>
        <w:rPr>
          <w:bCs w:val="0"/>
        </w:rPr>
      </w:pPr>
      <w:r>
        <w:rPr>
          <w:bCs w:val="0"/>
        </w:rPr>
        <w:t>ПОСТАНОВЛЕНИЕ</w:t>
      </w:r>
    </w:p>
    <w:p w14:paraId="4CD3CE1C" w14:textId="77777777" w:rsidR="00D35295" w:rsidRDefault="00D35295">
      <w:pPr>
        <w:rPr>
          <w:rFonts w:ascii="Times New Roman" w:hAnsi="Times New Roman" w:cs="Times New Roman"/>
          <w:sz w:val="24"/>
          <w:szCs w:val="24"/>
        </w:rPr>
      </w:pPr>
    </w:p>
    <w:p w14:paraId="7496DA24" w14:textId="4937EDD5" w:rsidR="00D35295" w:rsidRDefault="00E9427A"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2E4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июня 2021г.                                      №51       </w:t>
      </w:r>
      <w:r w:rsidR="00A0644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с. Красная Долина</w:t>
      </w:r>
    </w:p>
    <w:p w14:paraId="5A3B97CE" w14:textId="081001A8" w:rsidR="00D35295" w:rsidRPr="00E077CE" w:rsidRDefault="00610C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77CE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</w:t>
      </w:r>
      <w:proofErr w:type="gramStart"/>
      <w:r w:rsidRPr="00E077CE">
        <w:rPr>
          <w:rFonts w:ascii="Times New Roman" w:hAnsi="Times New Roman" w:cs="Times New Roman"/>
          <w:color w:val="000000"/>
          <w:sz w:val="24"/>
          <w:szCs w:val="24"/>
        </w:rPr>
        <w:t>изменений  в</w:t>
      </w:r>
      <w:proofErr w:type="gramEnd"/>
      <w:r w:rsidRPr="00E077C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№90 от 25 </w:t>
      </w:r>
      <w:r w:rsidR="00542E47" w:rsidRPr="00E077CE">
        <w:rPr>
          <w:rFonts w:ascii="Times New Roman" w:hAnsi="Times New Roman" w:cs="Times New Roman"/>
          <w:color w:val="000000"/>
          <w:sz w:val="24"/>
          <w:szCs w:val="24"/>
        </w:rPr>
        <w:t>октября 2018 года «</w:t>
      </w:r>
      <w:r w:rsidR="00E9427A" w:rsidRPr="00E077C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r w:rsidR="00E9427A" w:rsidRPr="00E077CE"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получателей средств бюджета </w:t>
      </w:r>
      <w:proofErr w:type="spellStart"/>
      <w:r w:rsidR="00E9427A" w:rsidRPr="00E077CE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="00E9427A" w:rsidRPr="00E077CE">
        <w:rPr>
          <w:rFonts w:ascii="Times New Roman" w:hAnsi="Times New Roman" w:cs="Times New Roman"/>
          <w:sz w:val="24"/>
          <w:szCs w:val="24"/>
        </w:rPr>
        <w:t xml:space="preserve"> сельсовет Касторенского района  органом, осуществляющим полномочия по учету бюджетных и денежных обязательств</w:t>
      </w:r>
      <w:r w:rsidR="00542E47" w:rsidRPr="00E077CE">
        <w:rPr>
          <w:rFonts w:ascii="Times New Roman" w:hAnsi="Times New Roman" w:cs="Times New Roman"/>
          <w:sz w:val="24"/>
          <w:szCs w:val="24"/>
        </w:rPr>
        <w:t>»</w:t>
      </w:r>
    </w:p>
    <w:p w14:paraId="3B3B9613" w14:textId="77777777" w:rsidR="00D35295" w:rsidRDefault="00E942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F92161" w14:textId="0BC542E6" w:rsidR="00D35295" w:rsidRDefault="00E9427A" w:rsidP="00542E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="00542E47">
        <w:rPr>
          <w:rFonts w:ascii="Times New Roman" w:hAnsi="Times New Roman" w:cs="Times New Roman"/>
          <w:sz w:val="24"/>
          <w:szCs w:val="24"/>
        </w:rPr>
        <w:t>с положениями ст. 166.1, 168, 220.1, 241.1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542E4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Федерального казначейства, определяющим порядок кассового обслуживания исполнения федерального бюджета, бюджетов субъектов Российской Федерации и местных бюджетов и порядок ос</w:t>
      </w:r>
      <w:r w:rsidR="00A0644F">
        <w:rPr>
          <w:rFonts w:ascii="Times New Roman" w:hAnsi="Times New Roman" w:cs="Times New Roman"/>
          <w:sz w:val="24"/>
          <w:szCs w:val="24"/>
        </w:rPr>
        <w:t>у</w:t>
      </w:r>
      <w:r w:rsidR="00542E47">
        <w:rPr>
          <w:rFonts w:ascii="Times New Roman" w:hAnsi="Times New Roman" w:cs="Times New Roman"/>
          <w:sz w:val="24"/>
          <w:szCs w:val="24"/>
        </w:rPr>
        <w:t>ществления органами Федерального казначейства определенных функций финансовых органов субъектов Российской Федерации и муниципальных образований по исполнению соответствующих бюджетов и нормативным правовым актом Федерального казначейства, определяющим порядок открытия и ведения лицевых счетов территориальными органами Федерального казначейства,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 Краснодолинского сельсовета Касторенского района Курской области,  ПОСТАНОВЛЯЕТ:</w:t>
      </w:r>
    </w:p>
    <w:p w14:paraId="2B827535" w14:textId="3D4EC7D8" w:rsidR="00D35295" w:rsidRDefault="00E9427A" w:rsidP="00A0644F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42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Внести изменения в п.2 и п.10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</w:t>
      </w:r>
      <w:r w:rsidR="00542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Касторенского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органом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осуществляющим полномочия по учету бюджетных и денежных обязательств</w:t>
      </w:r>
      <w:r w:rsidR="00542E47">
        <w:rPr>
          <w:rFonts w:ascii="Times New Roman" w:hAnsi="Times New Roman" w:cs="Times New Roman"/>
          <w:sz w:val="24"/>
          <w:szCs w:val="24"/>
        </w:rPr>
        <w:t>» и заменить 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542E47">
        <w:rPr>
          <w:rFonts w:ascii="Times New Roman" w:hAnsi="Times New Roman" w:cs="Times New Roman"/>
          <w:sz w:val="24"/>
          <w:szCs w:val="24"/>
        </w:rPr>
        <w:t>е №1 и 3.</w:t>
      </w:r>
    </w:p>
    <w:p w14:paraId="46D74C8B" w14:textId="760D56AF" w:rsidR="00D35295" w:rsidRDefault="00E9427A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</w:t>
      </w:r>
      <w:r w:rsidR="00542E47">
        <w:rPr>
          <w:rFonts w:ascii="Times New Roman" w:hAnsi="Times New Roman" w:cs="Times New Roman"/>
          <w:sz w:val="24"/>
          <w:szCs w:val="24"/>
          <w:lang w:eastAsia="ru-RU"/>
        </w:rPr>
        <w:t>возложить на главного бухгалтера Краснодолинского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CA0459D" w14:textId="662ED6B3" w:rsidR="00D35295" w:rsidRDefault="00E9427A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Постановление вступает в силу с </w:t>
      </w:r>
      <w:r w:rsidR="00542E47">
        <w:rPr>
          <w:rFonts w:ascii="Times New Roman" w:hAnsi="Times New Roman" w:cs="Times New Roman"/>
          <w:sz w:val="24"/>
          <w:szCs w:val="24"/>
          <w:lang w:eastAsia="ru-RU"/>
        </w:rPr>
        <w:t>7 июня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B9B7F10" w14:textId="77777777" w:rsidR="00D35295" w:rsidRDefault="00E94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665949" w14:textId="77777777" w:rsidR="00D35295" w:rsidRDefault="00D35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C7C2282" w14:textId="77777777" w:rsidR="00D35295" w:rsidRDefault="00D35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14498AA" w14:textId="77777777" w:rsidR="00D35295" w:rsidRDefault="00E9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Краснодолинского сельсовета                                             В.В. Бобровников</w:t>
      </w:r>
    </w:p>
    <w:p w14:paraId="0FA17785" w14:textId="77777777" w:rsidR="00D35295" w:rsidRDefault="00E9427A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72E0EA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2B424F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9B8740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A05EB9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5E82B9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C9D0CC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5BD091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5D15D5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1B46F8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E4AA82" w14:textId="77777777" w:rsidR="00D35295" w:rsidRDefault="00D3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F78840" w14:textId="77777777" w:rsidR="00D35295" w:rsidRDefault="00D35295">
      <w:pPr>
        <w:pStyle w:val="ConsPlusNormal"/>
        <w:jc w:val="right"/>
        <w:outlineLvl w:val="1"/>
      </w:pPr>
    </w:p>
    <w:sectPr w:rsidR="00D35295" w:rsidSect="00A0644F">
      <w:headerReference w:type="default" r:id="rId6"/>
      <w:pgSz w:w="11906" w:h="16838"/>
      <w:pgMar w:top="567" w:right="1134" w:bottom="1134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3836" w14:textId="77777777" w:rsidR="00D15D3E" w:rsidRDefault="00D15D3E">
      <w:pPr>
        <w:spacing w:after="0" w:line="240" w:lineRule="auto"/>
      </w:pPr>
      <w:r>
        <w:separator/>
      </w:r>
    </w:p>
  </w:endnote>
  <w:endnote w:type="continuationSeparator" w:id="0">
    <w:p w14:paraId="75DEEA7F" w14:textId="77777777" w:rsidR="00D15D3E" w:rsidRDefault="00D1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3FC6" w14:textId="77777777" w:rsidR="00D15D3E" w:rsidRDefault="00D15D3E">
      <w:pPr>
        <w:spacing w:after="0" w:line="240" w:lineRule="auto"/>
      </w:pPr>
      <w:r>
        <w:separator/>
      </w:r>
    </w:p>
  </w:footnote>
  <w:footnote w:type="continuationSeparator" w:id="0">
    <w:p w14:paraId="022F27BA" w14:textId="77777777" w:rsidR="00D15D3E" w:rsidRDefault="00D1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6988"/>
      <w:docPartObj>
        <w:docPartGallery w:val="Page Numbers (Top of Page)"/>
        <w:docPartUnique/>
      </w:docPartObj>
    </w:sdtPr>
    <w:sdtEndPr/>
    <w:sdtContent>
      <w:p w14:paraId="28405F11" w14:textId="77777777" w:rsidR="00D35295" w:rsidRDefault="00E9427A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47</w:t>
        </w:r>
        <w:r>
          <w:fldChar w:fldCharType="end"/>
        </w:r>
      </w:p>
      <w:p w14:paraId="488BCAD2" w14:textId="77777777" w:rsidR="00D35295" w:rsidRDefault="00D15D3E">
        <w:pPr>
          <w:pStyle w:val="ac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295"/>
    <w:rsid w:val="00542E47"/>
    <w:rsid w:val="00610C8C"/>
    <w:rsid w:val="00A0644F"/>
    <w:rsid w:val="00D15D3E"/>
    <w:rsid w:val="00D35295"/>
    <w:rsid w:val="00E077CE"/>
    <w:rsid w:val="00E9427A"/>
    <w:rsid w:val="00E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1D55"/>
  <w15:docId w15:val="{A76C2CC7-6415-4899-80B2-0F7478AB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55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C5E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9C5E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C5E02"/>
    <w:rPr>
      <w:rFonts w:eastAsia="Times New Roman"/>
      <w:b/>
      <w:bCs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C5E02"/>
    <w:rPr>
      <w:rFonts w:eastAsia="Times New Roman"/>
      <w:b/>
      <w:bCs/>
      <w:sz w:val="24"/>
      <w:szCs w:val="24"/>
      <w:lang w:val="ru-RU" w:eastAsia="en-US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CB5C4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AF10F0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locked/>
    <w:rsid w:val="003A4740"/>
  </w:style>
  <w:style w:type="character" w:customStyle="1" w:styleId="a5">
    <w:name w:val="Нижний колонтитул Знак"/>
    <w:basedOn w:val="a0"/>
    <w:uiPriority w:val="99"/>
    <w:qFormat/>
    <w:locked/>
    <w:rsid w:val="003A474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CF0055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onsPlusNonformat">
    <w:name w:val="ConsPlusNonformat"/>
    <w:uiPriority w:val="99"/>
    <w:qFormat/>
    <w:rsid w:val="00CF005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Title">
    <w:name w:val="ConsPlusTitle"/>
    <w:uiPriority w:val="99"/>
    <w:qFormat/>
    <w:rsid w:val="00CF0055"/>
    <w:pPr>
      <w:widowControl w:val="0"/>
    </w:pPr>
    <w:rPr>
      <w:rFonts w:eastAsia="Times New Roman" w:cs="Calibri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CF005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DocList">
    <w:name w:val="ConsPlusDocList"/>
    <w:uiPriority w:val="99"/>
    <w:qFormat/>
    <w:rsid w:val="00CF005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TitlePage">
    <w:name w:val="ConsPlusTitlePage"/>
    <w:uiPriority w:val="99"/>
    <w:qFormat/>
    <w:rsid w:val="00CF0055"/>
    <w:pPr>
      <w:widowControl w:val="0"/>
    </w:pPr>
    <w:rPr>
      <w:rFonts w:ascii="Tahoma" w:eastAsia="Times New Roman" w:hAnsi="Tahoma" w:cs="Tahoma"/>
      <w:color w:val="00000A"/>
      <w:szCs w:val="20"/>
    </w:rPr>
  </w:style>
  <w:style w:type="paragraph" w:customStyle="1" w:styleId="ConsPlusJurTerm">
    <w:name w:val="ConsPlusJurTerm"/>
    <w:uiPriority w:val="99"/>
    <w:qFormat/>
    <w:rsid w:val="00CF0055"/>
    <w:pPr>
      <w:widowControl w:val="0"/>
    </w:pPr>
    <w:rPr>
      <w:rFonts w:ascii="Tahoma" w:eastAsia="Times New Roman" w:hAnsi="Tahoma" w:cs="Tahoma"/>
      <w:color w:val="00000A"/>
      <w:sz w:val="26"/>
      <w:szCs w:val="26"/>
    </w:rPr>
  </w:style>
  <w:style w:type="paragraph" w:customStyle="1" w:styleId="ConsPlusTextList">
    <w:name w:val="ConsPlusTextList"/>
    <w:uiPriority w:val="99"/>
    <w:qFormat/>
    <w:rsid w:val="00CF0055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styleId="ab">
    <w:name w:val="Balloon Text"/>
    <w:basedOn w:val="a"/>
    <w:uiPriority w:val="99"/>
    <w:semiHidden/>
    <w:qFormat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dc:description/>
  <cp:lastModifiedBy>User</cp:lastModifiedBy>
  <cp:revision>12</cp:revision>
  <cp:lastPrinted>2018-10-26T05:37:00Z</cp:lastPrinted>
  <dcterms:created xsi:type="dcterms:W3CDTF">2018-10-26T05:25:00Z</dcterms:created>
  <dcterms:modified xsi:type="dcterms:W3CDTF">2021-07-05T07:57:00Z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УФК по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