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AA" w:rsidRDefault="00174CAA" w:rsidP="004E6512">
      <w:pPr>
        <w:rPr>
          <w:b/>
          <w:sz w:val="28"/>
          <w:szCs w:val="28"/>
        </w:rPr>
      </w:pPr>
    </w:p>
    <w:p w:rsidR="00594B3C" w:rsidRDefault="00594B3C" w:rsidP="004E6512">
      <w:pPr>
        <w:rPr>
          <w:b/>
          <w:sz w:val="28"/>
          <w:szCs w:val="28"/>
        </w:rPr>
      </w:pPr>
    </w:p>
    <w:p w:rsidR="00594B3C" w:rsidRDefault="00594B3C" w:rsidP="004E6512">
      <w:pPr>
        <w:rPr>
          <w:b/>
          <w:sz w:val="28"/>
          <w:szCs w:val="28"/>
        </w:rPr>
      </w:pPr>
    </w:p>
    <w:p w:rsidR="00594B3C" w:rsidRDefault="00594B3C" w:rsidP="004E6512">
      <w:pPr>
        <w:rPr>
          <w:b/>
          <w:sz w:val="28"/>
          <w:szCs w:val="28"/>
        </w:rPr>
      </w:pPr>
    </w:p>
    <w:p w:rsidR="00594B3C" w:rsidRDefault="00594B3C" w:rsidP="004E6512">
      <w:pPr>
        <w:rPr>
          <w:b/>
          <w:sz w:val="28"/>
          <w:szCs w:val="28"/>
        </w:rPr>
      </w:pPr>
    </w:p>
    <w:p w:rsidR="00594B3C" w:rsidRPr="00AF62FC" w:rsidRDefault="00594B3C" w:rsidP="00594B3C">
      <w:pPr>
        <w:shd w:val="clear" w:color="auto" w:fill="FFFFFF"/>
        <w:spacing w:before="379"/>
        <w:jc w:val="center"/>
        <w:rPr>
          <w:sz w:val="28"/>
          <w:szCs w:val="28"/>
        </w:rPr>
      </w:pPr>
      <w:r w:rsidRPr="00AF62FC">
        <w:rPr>
          <w:b/>
          <w:sz w:val="28"/>
          <w:szCs w:val="28"/>
        </w:rPr>
        <w:t>РОССИЙСКАЯ ФЕДЕРАЦИЯ</w:t>
      </w:r>
    </w:p>
    <w:p w:rsidR="00594B3C" w:rsidRPr="00AF62FC" w:rsidRDefault="00594B3C" w:rsidP="00594B3C">
      <w:pPr>
        <w:jc w:val="center"/>
        <w:rPr>
          <w:b/>
          <w:sz w:val="28"/>
          <w:szCs w:val="28"/>
        </w:rPr>
      </w:pPr>
      <w:r w:rsidRPr="00AF62F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КРАСНОДОЛИНСКОГО СЕЛЬСОВЕТА</w:t>
      </w:r>
    </w:p>
    <w:p w:rsidR="00594B3C" w:rsidRPr="00AF62FC" w:rsidRDefault="00594B3C" w:rsidP="00594B3C">
      <w:pPr>
        <w:jc w:val="center"/>
        <w:rPr>
          <w:b/>
          <w:sz w:val="28"/>
          <w:szCs w:val="28"/>
        </w:rPr>
      </w:pPr>
      <w:r w:rsidRPr="00AF62FC">
        <w:rPr>
          <w:b/>
          <w:sz w:val="28"/>
          <w:szCs w:val="28"/>
        </w:rPr>
        <w:t>КАСТОРЕНСКОГО РАЙОНА КУРСКОЙ ОБЛАСТИ</w:t>
      </w:r>
    </w:p>
    <w:p w:rsidR="00594B3C" w:rsidRPr="00AF62FC" w:rsidRDefault="00594B3C" w:rsidP="00594B3C">
      <w:pPr>
        <w:rPr>
          <w:b/>
          <w:sz w:val="28"/>
          <w:szCs w:val="28"/>
        </w:rPr>
      </w:pPr>
    </w:p>
    <w:p w:rsidR="00594B3C" w:rsidRPr="00AF62FC" w:rsidRDefault="00594B3C" w:rsidP="00594B3C">
      <w:pPr>
        <w:jc w:val="center"/>
        <w:rPr>
          <w:b/>
          <w:sz w:val="28"/>
          <w:szCs w:val="28"/>
        </w:rPr>
      </w:pPr>
      <w:r w:rsidRPr="00AF62FC">
        <w:rPr>
          <w:b/>
          <w:sz w:val="28"/>
          <w:szCs w:val="28"/>
        </w:rPr>
        <w:t xml:space="preserve">РАСПОРЯЖЕНИЕ </w:t>
      </w:r>
    </w:p>
    <w:p w:rsidR="00594B3C" w:rsidRPr="00AF62FC" w:rsidRDefault="00594B3C" w:rsidP="00594B3C">
      <w:pPr>
        <w:jc w:val="center"/>
        <w:rPr>
          <w:b/>
          <w:sz w:val="28"/>
          <w:szCs w:val="28"/>
        </w:rPr>
      </w:pPr>
    </w:p>
    <w:p w:rsidR="00594B3C" w:rsidRPr="00AF62FC" w:rsidRDefault="00594B3C" w:rsidP="00594B3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AF62FC">
        <w:rPr>
          <w:sz w:val="28"/>
          <w:szCs w:val="28"/>
        </w:rPr>
        <w:t xml:space="preserve">.03.2020 года                        </w:t>
      </w:r>
      <w:r>
        <w:rPr>
          <w:sz w:val="28"/>
          <w:szCs w:val="28"/>
        </w:rPr>
        <w:t xml:space="preserve">        № 1</w:t>
      </w:r>
      <w:r>
        <w:rPr>
          <w:sz w:val="28"/>
          <w:szCs w:val="28"/>
        </w:rPr>
        <w:t>6</w:t>
      </w:r>
    </w:p>
    <w:p w:rsidR="00594B3C" w:rsidRDefault="00594B3C" w:rsidP="00594B3C">
      <w:pPr>
        <w:rPr>
          <w:b/>
          <w:sz w:val="28"/>
          <w:szCs w:val="28"/>
        </w:rPr>
      </w:pPr>
      <w:r>
        <w:rPr>
          <w:sz w:val="28"/>
          <w:szCs w:val="28"/>
        </w:rPr>
        <w:t>с. Красная Долина</w:t>
      </w:r>
    </w:p>
    <w:p w:rsidR="00594B3C" w:rsidRDefault="00594B3C" w:rsidP="004E6512">
      <w:pPr>
        <w:rPr>
          <w:b/>
          <w:sz w:val="28"/>
          <w:szCs w:val="28"/>
        </w:rPr>
      </w:pPr>
    </w:p>
    <w:p w:rsidR="00594B3C" w:rsidRDefault="00594B3C" w:rsidP="004E6512">
      <w:pPr>
        <w:rPr>
          <w:b/>
        </w:rPr>
      </w:pPr>
    </w:p>
    <w:p w:rsidR="004E6512" w:rsidRPr="006631CB" w:rsidRDefault="001F6773" w:rsidP="006631CB">
      <w:pPr>
        <w:jc w:val="center"/>
        <w:rPr>
          <w:b/>
          <w:sz w:val="28"/>
          <w:szCs w:val="28"/>
        </w:rPr>
      </w:pPr>
      <w:r w:rsidRPr="006631CB">
        <w:rPr>
          <w:b/>
          <w:sz w:val="28"/>
          <w:szCs w:val="28"/>
        </w:rPr>
        <w:t>О</w:t>
      </w:r>
      <w:r w:rsidR="00C63E64" w:rsidRPr="006631CB">
        <w:rPr>
          <w:b/>
          <w:sz w:val="28"/>
          <w:szCs w:val="28"/>
        </w:rPr>
        <w:t xml:space="preserve"> </w:t>
      </w:r>
      <w:r w:rsidR="004E6512" w:rsidRPr="006631CB">
        <w:rPr>
          <w:b/>
          <w:sz w:val="28"/>
          <w:szCs w:val="28"/>
        </w:rPr>
        <w:t>внесении изменений и дополнений</w:t>
      </w:r>
      <w:r w:rsidR="00A0554B" w:rsidRPr="006631CB">
        <w:rPr>
          <w:b/>
          <w:sz w:val="28"/>
          <w:szCs w:val="28"/>
        </w:rPr>
        <w:t xml:space="preserve"> в</w:t>
      </w:r>
      <w:r w:rsidRPr="006631CB">
        <w:rPr>
          <w:b/>
          <w:sz w:val="28"/>
          <w:szCs w:val="28"/>
        </w:rPr>
        <w:t xml:space="preserve"> </w:t>
      </w:r>
      <w:r w:rsidR="004E6512" w:rsidRPr="006631CB">
        <w:rPr>
          <w:b/>
          <w:sz w:val="28"/>
          <w:szCs w:val="28"/>
        </w:rPr>
        <w:t xml:space="preserve">распоряжение Администрации </w:t>
      </w:r>
      <w:r w:rsidR="00594B3C">
        <w:rPr>
          <w:b/>
          <w:sz w:val="28"/>
          <w:szCs w:val="28"/>
        </w:rPr>
        <w:t xml:space="preserve">Краснодолинского сельсовета </w:t>
      </w:r>
      <w:r w:rsidR="004E6512" w:rsidRPr="006631CB">
        <w:rPr>
          <w:b/>
          <w:sz w:val="28"/>
          <w:szCs w:val="28"/>
        </w:rPr>
        <w:t>Касторенского района</w:t>
      </w:r>
      <w:r w:rsidR="006631CB" w:rsidRPr="006631CB">
        <w:rPr>
          <w:b/>
          <w:sz w:val="28"/>
          <w:szCs w:val="28"/>
        </w:rPr>
        <w:t xml:space="preserve"> </w:t>
      </w:r>
      <w:r w:rsidRPr="006631CB">
        <w:rPr>
          <w:b/>
          <w:sz w:val="28"/>
          <w:szCs w:val="28"/>
        </w:rPr>
        <w:t>от 11.03.2020 №</w:t>
      </w:r>
      <w:r w:rsidR="00594B3C">
        <w:rPr>
          <w:b/>
          <w:sz w:val="28"/>
          <w:szCs w:val="28"/>
        </w:rPr>
        <w:t xml:space="preserve"> </w:t>
      </w:r>
      <w:r w:rsidRPr="006631CB">
        <w:rPr>
          <w:b/>
          <w:sz w:val="28"/>
          <w:szCs w:val="28"/>
        </w:rPr>
        <w:t>9</w:t>
      </w:r>
      <w:r w:rsidR="004E6512" w:rsidRPr="006631CB">
        <w:rPr>
          <w:b/>
          <w:sz w:val="28"/>
          <w:szCs w:val="28"/>
        </w:rPr>
        <w:t xml:space="preserve"> «О введении режима</w:t>
      </w:r>
      <w:r w:rsidR="006631CB">
        <w:rPr>
          <w:b/>
          <w:sz w:val="28"/>
          <w:szCs w:val="28"/>
        </w:rPr>
        <w:t xml:space="preserve"> </w:t>
      </w:r>
      <w:r w:rsidR="004E6512" w:rsidRPr="006631CB">
        <w:rPr>
          <w:b/>
          <w:sz w:val="28"/>
          <w:szCs w:val="28"/>
        </w:rPr>
        <w:t>«Повышенная готовность»</w:t>
      </w:r>
      <w:r w:rsidR="006631CB" w:rsidRPr="006631CB">
        <w:rPr>
          <w:b/>
          <w:sz w:val="28"/>
          <w:szCs w:val="28"/>
        </w:rPr>
        <w:t xml:space="preserve"> </w:t>
      </w:r>
      <w:r w:rsidR="004E6512" w:rsidRPr="006631CB">
        <w:rPr>
          <w:b/>
          <w:sz w:val="28"/>
          <w:szCs w:val="28"/>
        </w:rPr>
        <w:t>на территории</w:t>
      </w:r>
      <w:r w:rsidR="006631CB" w:rsidRPr="006631CB">
        <w:rPr>
          <w:b/>
          <w:sz w:val="28"/>
          <w:szCs w:val="28"/>
        </w:rPr>
        <w:t xml:space="preserve"> </w:t>
      </w:r>
      <w:r w:rsidR="00594B3C">
        <w:rPr>
          <w:b/>
          <w:sz w:val="28"/>
          <w:szCs w:val="28"/>
        </w:rPr>
        <w:t xml:space="preserve">Краснодолинского сельсовета </w:t>
      </w:r>
      <w:r w:rsidR="004E6512" w:rsidRPr="006631CB">
        <w:rPr>
          <w:b/>
          <w:sz w:val="28"/>
          <w:szCs w:val="28"/>
        </w:rPr>
        <w:t>Касторенского района</w:t>
      </w:r>
    </w:p>
    <w:p w:rsidR="004E6512" w:rsidRPr="006631CB" w:rsidRDefault="004E6512" w:rsidP="00883C92">
      <w:pPr>
        <w:pStyle w:val="20"/>
        <w:shd w:val="clear" w:color="auto" w:fill="auto"/>
        <w:tabs>
          <w:tab w:val="left" w:pos="8931"/>
        </w:tabs>
        <w:spacing w:before="0" w:after="0" w:line="317" w:lineRule="exact"/>
        <w:ind w:right="-1" w:firstLine="740"/>
        <w:jc w:val="both"/>
      </w:pPr>
    </w:p>
    <w:p w:rsidR="00D4491D" w:rsidRDefault="00DD27BF" w:rsidP="00943BAC">
      <w:pPr>
        <w:pStyle w:val="20"/>
        <w:shd w:val="clear" w:color="auto" w:fill="auto"/>
        <w:spacing w:before="0" w:after="0" w:line="298" w:lineRule="exact"/>
        <w:ind w:firstLine="709"/>
        <w:jc w:val="both"/>
      </w:pPr>
      <w:r>
        <w:rPr>
          <w:rStyle w:val="21pt"/>
        </w:rPr>
        <w:t>В</w:t>
      </w:r>
      <w:r w:rsidR="00D4491D">
        <w:rPr>
          <w:rStyle w:val="21pt"/>
        </w:rPr>
        <w:t xml:space="preserve">о </w:t>
      </w:r>
      <w:r w:rsidR="00D4491D">
        <w:t xml:space="preserve">изменение распоряжения Администрации </w:t>
      </w:r>
      <w:r w:rsidR="00594B3C">
        <w:t>Краснодолинского сельсовета</w:t>
      </w:r>
      <w:r w:rsidR="006631CB">
        <w:t xml:space="preserve"> </w:t>
      </w:r>
      <w:r w:rsidR="00D4491D">
        <w:t xml:space="preserve">Касторенского района </w:t>
      </w:r>
      <w:r w:rsidR="006631CB">
        <w:t xml:space="preserve">Курской области от 11.03.2020 №9а </w:t>
      </w:r>
      <w:r w:rsidR="00D4491D">
        <w:t>«О введении режима повышенной готовности»:</w:t>
      </w:r>
    </w:p>
    <w:p w:rsidR="004E6512" w:rsidRDefault="004E6512" w:rsidP="00943BAC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>Внести в распоряжение Адми</w:t>
      </w:r>
      <w:r w:rsidR="006631CB">
        <w:rPr>
          <w:color w:val="000000"/>
          <w:lang w:bidi="ru-RU"/>
        </w:rPr>
        <w:t xml:space="preserve">нистрации Касторенского района Курской области от 11.03.2020 №9а </w:t>
      </w:r>
      <w:r>
        <w:rPr>
          <w:color w:val="000000"/>
          <w:lang w:bidi="ru-RU"/>
        </w:rPr>
        <w:t xml:space="preserve">«О введении режима повышенной готовности на территории </w:t>
      </w:r>
      <w:r w:rsidR="00594B3C">
        <w:t>Краснодолинского сельсовета</w:t>
      </w:r>
      <w:r w:rsidR="006631C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Касторенского района» (в редакции распоряжения Администрации Касторенского </w:t>
      </w:r>
      <w:r w:rsidR="00084A39">
        <w:rPr>
          <w:color w:val="000000"/>
          <w:lang w:bidi="ru-RU"/>
        </w:rPr>
        <w:t xml:space="preserve">района </w:t>
      </w:r>
      <w:r w:rsidR="006631CB">
        <w:rPr>
          <w:color w:val="000000"/>
          <w:lang w:bidi="ru-RU"/>
        </w:rPr>
        <w:t>от 18.03.2020 №11, от 23.03.2020 №14, от 26.03.2020 №15,</w:t>
      </w:r>
      <w:r w:rsidR="006631CB" w:rsidRPr="006631CB">
        <w:rPr>
          <w:color w:val="000000"/>
          <w:lang w:bidi="ru-RU"/>
        </w:rPr>
        <w:t xml:space="preserve"> </w:t>
      </w:r>
      <w:r w:rsidR="006631CB">
        <w:rPr>
          <w:color w:val="000000"/>
          <w:lang w:bidi="ru-RU"/>
        </w:rPr>
        <w:t>от 23.03.2020 №16,</w:t>
      </w:r>
      <w:r>
        <w:rPr>
          <w:color w:val="000000"/>
          <w:lang w:bidi="ru-RU"/>
        </w:rPr>
        <w:t>) следующие изменения:</w:t>
      </w:r>
    </w:p>
    <w:p w:rsidR="00943BAC" w:rsidRDefault="00943BAC" w:rsidP="006631CB">
      <w:pPr>
        <w:pStyle w:val="20"/>
        <w:numPr>
          <w:ilvl w:val="0"/>
          <w:numId w:val="14"/>
        </w:numPr>
        <w:shd w:val="clear" w:color="auto" w:fill="auto"/>
        <w:tabs>
          <w:tab w:val="left" w:pos="2888"/>
        </w:tabs>
        <w:spacing w:before="0" w:after="0" w:line="293" w:lineRule="exact"/>
        <w:jc w:val="both"/>
      </w:pPr>
      <w:r>
        <w:t>пункт 2.3.2 изложить в следующей редакции:</w:t>
      </w:r>
    </w:p>
    <w:p w:rsidR="00943BAC" w:rsidRDefault="00943BAC" w:rsidP="00943BAC">
      <w:pPr>
        <w:pStyle w:val="20"/>
        <w:shd w:val="clear" w:color="auto" w:fill="auto"/>
        <w:spacing w:before="0" w:after="0" w:line="293" w:lineRule="exact"/>
        <w:ind w:firstLine="709"/>
        <w:jc w:val="both"/>
      </w:pPr>
      <w:r>
        <w:t>«2.3.2. 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специализированных объектов розничной торговли, реализующих зоотовары,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приложении № 1 к настоящему распоряжению, продажи товаров дистанционным способом, в том числе с условием доставки.»;</w:t>
      </w:r>
    </w:p>
    <w:p w:rsidR="00943BAC" w:rsidRDefault="00943BAC" w:rsidP="006631CB">
      <w:pPr>
        <w:pStyle w:val="20"/>
        <w:numPr>
          <w:ilvl w:val="0"/>
          <w:numId w:val="14"/>
        </w:numPr>
        <w:shd w:val="clear" w:color="auto" w:fill="auto"/>
        <w:tabs>
          <w:tab w:val="left" w:pos="2888"/>
        </w:tabs>
        <w:spacing w:before="0" w:after="0" w:line="317" w:lineRule="exact"/>
        <w:jc w:val="both"/>
      </w:pPr>
      <w:r>
        <w:t>дополнить пунктом 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943BAC" w:rsidRDefault="00943BAC" w:rsidP="00943BAC">
      <w:pPr>
        <w:pStyle w:val="20"/>
        <w:shd w:val="clear" w:color="auto" w:fill="auto"/>
        <w:tabs>
          <w:tab w:val="left" w:pos="0"/>
          <w:tab w:val="left" w:pos="10234"/>
        </w:tabs>
        <w:spacing w:before="0" w:after="0" w:line="317" w:lineRule="exact"/>
        <w:ind w:firstLine="709"/>
        <w:jc w:val="both"/>
      </w:pPr>
      <w:r>
        <w:t>«3</w:t>
      </w:r>
      <w:r>
        <w:rPr>
          <w:vertAlign w:val="superscript"/>
        </w:rPr>
        <w:t>1</w:t>
      </w:r>
      <w:r>
        <w:t xml:space="preserve"> Осуществлять с 30 марта 2020 по 12 апреля 2020 года перевозку пассажиров общественным автомобильным транспортом по межмуниципальным маршрутам регулярного сообщения во временные отрезки с 6.00 до 9.00 и с 18.00 до 21.00 ежедневно.</w:t>
      </w:r>
    </w:p>
    <w:p w:rsidR="00943BAC" w:rsidRDefault="00943BAC" w:rsidP="006631CB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317" w:lineRule="exact"/>
        <w:ind w:firstLine="709"/>
        <w:jc w:val="both"/>
      </w:pPr>
      <w:r>
        <w:t xml:space="preserve">Организациям и индивидуальным предпринимателям, осуществляющим перевозки общественным транспортом по </w:t>
      </w:r>
      <w:r>
        <w:lastRenderedPageBreak/>
        <w:t>межмуниципальным маршрутам регулярного сообщения, до 30 марта 2020 года предоставить откорректированные с учетом настоящего пункта расписания движения общественного транспорта в адрес комитета транспорта и автомобильных дорог Курской области, а также обеспечить доведение расписания движения общественного транспорта на указанный период до населения.»;</w:t>
      </w:r>
    </w:p>
    <w:p w:rsidR="00943BAC" w:rsidRDefault="00943BAC" w:rsidP="00943BAC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  <w:r>
        <w:t xml:space="preserve">3) пункт 6 после слов «в возрасте старше 65 лет» дополнить словами </w:t>
      </w:r>
      <w:r w:rsidR="006631CB">
        <w:t>«, а</w:t>
      </w:r>
      <w:r>
        <w:t xml:space="preserve"> также гражданам заболевания, указанные </w:t>
      </w:r>
      <w:r w:rsidR="007E47B7">
        <w:t>в приложении №2 к н</w:t>
      </w:r>
      <w:r>
        <w:t>астоящему распоряжению»;</w:t>
      </w:r>
    </w:p>
    <w:p w:rsidR="00943BAC" w:rsidRDefault="00DD27BF" w:rsidP="00DD27BF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  <w:r>
        <w:t>4) в пункте 11.3 цифры «2.4.1» и «2.4.2.» заменить цифрами «2.3.1.» и «2.3.2»;</w:t>
      </w:r>
    </w:p>
    <w:p w:rsidR="00DD27BF" w:rsidRDefault="00DD27BF" w:rsidP="00DD27BF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  <w:r>
        <w:t>5) приложение к настоящему распоряжению считать приложением №1, изложив его в новой редакции (прилагается);</w:t>
      </w:r>
    </w:p>
    <w:p w:rsidR="00DD27BF" w:rsidRDefault="00DD27BF" w:rsidP="00DD27BF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  <w:r>
        <w:t>6)</w:t>
      </w:r>
      <w:r w:rsidR="006631CB">
        <w:t xml:space="preserve"> </w:t>
      </w:r>
      <w:r>
        <w:t>дополнить прилагаемое новым приложением №2</w:t>
      </w:r>
      <w:r w:rsidR="007E47B7">
        <w:t>.</w:t>
      </w:r>
    </w:p>
    <w:p w:rsidR="00DD27BF" w:rsidRDefault="00DD27BF" w:rsidP="00943BAC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</w:p>
    <w:p w:rsidR="00DD27BF" w:rsidRDefault="00DD27BF" w:rsidP="00943BAC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</w:p>
    <w:p w:rsidR="00DD27BF" w:rsidRDefault="00DD27BF" w:rsidP="00943BAC">
      <w:pPr>
        <w:pStyle w:val="20"/>
        <w:shd w:val="clear" w:color="auto" w:fill="auto"/>
        <w:tabs>
          <w:tab w:val="left" w:pos="5654"/>
          <w:tab w:val="left" w:pos="8117"/>
          <w:tab w:val="left" w:pos="10234"/>
        </w:tabs>
        <w:spacing w:before="0" w:after="0" w:line="240" w:lineRule="auto"/>
        <w:ind w:firstLine="709"/>
        <w:jc w:val="both"/>
      </w:pPr>
    </w:p>
    <w:p w:rsidR="00DD27BF" w:rsidRDefault="00DD27BF" w:rsidP="00DD27BF">
      <w:pPr>
        <w:jc w:val="both"/>
        <w:rPr>
          <w:sz w:val="27"/>
          <w:szCs w:val="27"/>
        </w:rPr>
      </w:pPr>
    </w:p>
    <w:p w:rsidR="001F6773" w:rsidRPr="00B95613" w:rsidRDefault="001F6773" w:rsidP="00594B3C">
      <w:pPr>
        <w:rPr>
          <w:sz w:val="27"/>
          <w:szCs w:val="27"/>
        </w:rPr>
      </w:pPr>
      <w:r w:rsidRPr="00C82CB3">
        <w:rPr>
          <w:sz w:val="28"/>
          <w:szCs w:val="28"/>
        </w:rPr>
        <w:t xml:space="preserve">Глава </w:t>
      </w:r>
      <w:r w:rsidR="00594B3C">
        <w:rPr>
          <w:sz w:val="28"/>
          <w:szCs w:val="28"/>
        </w:rPr>
        <w:t>Краснодолинского сельсовета</w:t>
      </w:r>
      <w:r w:rsidRPr="00C82CB3">
        <w:rPr>
          <w:sz w:val="28"/>
          <w:szCs w:val="28"/>
        </w:rPr>
        <w:t xml:space="preserve">                          </w:t>
      </w:r>
      <w:r w:rsidR="00594B3C">
        <w:rPr>
          <w:sz w:val="28"/>
          <w:szCs w:val="28"/>
        </w:rPr>
        <w:t>В.В. Бобровников</w:t>
      </w:r>
      <w:bookmarkStart w:id="0" w:name="_GoBack"/>
      <w:bookmarkEnd w:id="0"/>
      <w:r w:rsidRPr="00C82CB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C82CB3">
        <w:rPr>
          <w:sz w:val="28"/>
          <w:szCs w:val="28"/>
        </w:rPr>
        <w:t xml:space="preserve"> </w:t>
      </w:r>
    </w:p>
    <w:p w:rsidR="00943BAC" w:rsidRDefault="00943BAC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6631CB" w:rsidRDefault="006631CB" w:rsidP="00943BAC">
      <w:pPr>
        <w:spacing w:line="240" w:lineRule="exact"/>
        <w:rPr>
          <w:sz w:val="19"/>
          <w:szCs w:val="19"/>
        </w:rPr>
      </w:pPr>
    </w:p>
    <w:p w:rsidR="00DD27BF" w:rsidRDefault="00DD27BF" w:rsidP="00DD27BF">
      <w:pPr>
        <w:jc w:val="center"/>
        <w:rPr>
          <w:sz w:val="27"/>
          <w:szCs w:val="27"/>
        </w:rPr>
      </w:pPr>
    </w:p>
    <w:p w:rsidR="00E9792E" w:rsidRDefault="00E9792E" w:rsidP="00E9792E">
      <w:pPr>
        <w:pStyle w:val="20"/>
        <w:shd w:val="clear" w:color="auto" w:fill="auto"/>
        <w:tabs>
          <w:tab w:val="left" w:pos="7763"/>
        </w:tabs>
        <w:spacing w:before="0" w:after="330" w:line="298" w:lineRule="exact"/>
        <w:ind w:left="4678" w:firstLine="1402"/>
      </w:pPr>
      <w:r>
        <w:t xml:space="preserve">Приложение № 1 к распоряжению Администрации </w:t>
      </w:r>
      <w:r w:rsidR="00594B3C">
        <w:t>Краснодолинского сельсовета</w:t>
      </w:r>
      <w:r w:rsidR="006631CB">
        <w:t xml:space="preserve"> </w:t>
      </w:r>
      <w:r>
        <w:t xml:space="preserve">Касторенского района Курской области от 11.03.2020 </w:t>
      </w:r>
      <w:r w:rsidR="006631CB">
        <w:rPr>
          <w:lang w:eastAsia="en-US" w:bidi="en-US"/>
        </w:rPr>
        <w:t xml:space="preserve">№9а </w:t>
      </w:r>
      <w:r>
        <w:t xml:space="preserve">(в редакции распоряжения Администрации Касторенского района от </w:t>
      </w:r>
      <w:r>
        <w:rPr>
          <w:rFonts w:eastAsia="Corbel"/>
        </w:rPr>
        <w:t xml:space="preserve">30.03.2020 </w:t>
      </w:r>
      <w:r>
        <w:t>№</w:t>
      </w:r>
      <w:r w:rsidR="006631CB">
        <w:rPr>
          <w:rFonts w:eastAsia="Corbel"/>
        </w:rPr>
        <w:t>18</w:t>
      </w:r>
    </w:p>
    <w:p w:rsidR="00DD27BF" w:rsidRDefault="00DD27BF" w:rsidP="00DD27BF">
      <w:pPr>
        <w:pStyle w:val="51"/>
        <w:shd w:val="clear" w:color="auto" w:fill="auto"/>
        <w:ind w:left="20"/>
      </w:pPr>
    </w:p>
    <w:p w:rsidR="00DD27BF" w:rsidRDefault="00DD27BF" w:rsidP="00DD27BF">
      <w:pPr>
        <w:pStyle w:val="51"/>
        <w:shd w:val="clear" w:color="auto" w:fill="auto"/>
        <w:ind w:left="20"/>
      </w:pPr>
    </w:p>
    <w:p w:rsidR="00DD27BF" w:rsidRPr="00DD27BF" w:rsidRDefault="00DD27BF" w:rsidP="00DD27BF">
      <w:pPr>
        <w:pStyle w:val="51"/>
        <w:shd w:val="clear" w:color="auto" w:fill="auto"/>
        <w:ind w:left="20"/>
        <w:jc w:val="center"/>
        <w:rPr>
          <w:b/>
        </w:rPr>
      </w:pPr>
      <w:r w:rsidRPr="00DD27BF">
        <w:rPr>
          <w:b/>
        </w:rPr>
        <w:t>Перечень</w:t>
      </w:r>
    </w:p>
    <w:p w:rsidR="00DD27BF" w:rsidRPr="00DD27BF" w:rsidRDefault="00DD27BF" w:rsidP="00DD27BF">
      <w:pPr>
        <w:pStyle w:val="51"/>
        <w:shd w:val="clear" w:color="auto" w:fill="auto"/>
        <w:spacing w:after="316"/>
        <w:ind w:left="20"/>
        <w:jc w:val="center"/>
        <w:rPr>
          <w:b/>
        </w:rPr>
      </w:pPr>
      <w:r w:rsidRPr="00DD27BF">
        <w:rPr>
          <w:b/>
        </w:rPr>
        <w:t>товаров первой необходимости</w:t>
      </w:r>
      <w:r w:rsidRPr="00DD27BF">
        <w:rPr>
          <w:b/>
        </w:rPr>
        <w:br/>
        <w:t>(за исключением продовольственных товаров)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098"/>
        </w:tabs>
        <w:spacing w:before="0" w:after="0" w:line="307" w:lineRule="exact"/>
        <w:ind w:firstLine="740"/>
        <w:jc w:val="left"/>
      </w:pPr>
      <w:r>
        <w:t>Детские товары (включая соски различных типов, в том числе для бутылочек).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127"/>
        </w:tabs>
        <w:spacing w:before="0" w:after="0" w:line="326" w:lineRule="exact"/>
        <w:ind w:left="740"/>
        <w:jc w:val="both"/>
      </w:pPr>
      <w:r>
        <w:t>Мыло и средства моющие, средства чистящие и полирующие.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127"/>
        </w:tabs>
        <w:spacing w:before="0" w:after="0" w:line="326" w:lineRule="exact"/>
        <w:ind w:left="740"/>
        <w:jc w:val="both"/>
      </w:pPr>
      <w:r>
        <w:t>Санитарно-гигиенические изделия и туалетные принадлежности.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132"/>
        </w:tabs>
        <w:spacing w:before="0" w:after="0" w:line="326" w:lineRule="exact"/>
        <w:ind w:left="740"/>
        <w:jc w:val="both"/>
      </w:pPr>
      <w:r>
        <w:t>Средства индивидуальной защиты.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132"/>
        </w:tabs>
        <w:spacing w:before="0" w:after="0" w:line="326" w:lineRule="exact"/>
        <w:ind w:left="740"/>
        <w:jc w:val="both"/>
      </w:pPr>
      <w:r>
        <w:t>Медицинские изделия и дезинфицирующие средства.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098"/>
        </w:tabs>
        <w:spacing w:before="0" w:after="0" w:line="293" w:lineRule="exact"/>
        <w:ind w:firstLine="740"/>
        <w:jc w:val="left"/>
      </w:pPr>
      <w:r>
        <w:t>Зоотовары (включая корма для животных и ветеринарные препараты).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127"/>
        </w:tabs>
        <w:spacing w:before="0" w:after="0" w:line="317" w:lineRule="exact"/>
        <w:ind w:left="740"/>
        <w:jc w:val="both"/>
      </w:pPr>
      <w:r>
        <w:t>Бензин, дизельное топливо, газ.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098"/>
        </w:tabs>
        <w:spacing w:before="0" w:after="0" w:line="317" w:lineRule="exact"/>
        <w:ind w:firstLine="740"/>
        <w:jc w:val="left"/>
      </w:pPr>
      <w:r>
        <w:t>Автозапчасти (включая материалы смазочные, шины, покрышки, камеры).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127"/>
        </w:tabs>
        <w:spacing w:before="0" w:after="0" w:line="317" w:lineRule="exact"/>
        <w:ind w:left="740"/>
        <w:jc w:val="both"/>
      </w:pPr>
      <w:r>
        <w:t>Оборудование электрическое.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38"/>
        </w:tabs>
        <w:spacing w:before="0" w:after="0" w:line="317" w:lineRule="exact"/>
        <w:ind w:left="740"/>
        <w:jc w:val="both"/>
      </w:pPr>
      <w:r>
        <w:t>Кабельная продукция.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Приборы бытовые.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Оборудование компьютерное, электронное и оптическое.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Предметы садово-огородные и инвентарь.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Строительные и отделочные материалы и инструменты.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Санитарно-технические изделия.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Товары для предупреждения пожаров и пожаротушения.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Печатные средства массовой информации.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Спички.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42"/>
        </w:tabs>
        <w:spacing w:before="0" w:after="0" w:line="317" w:lineRule="exact"/>
        <w:ind w:left="740"/>
        <w:jc w:val="both"/>
      </w:pPr>
      <w:r>
        <w:t>Свечи.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62"/>
        </w:tabs>
        <w:spacing w:before="0" w:after="0" w:line="317" w:lineRule="exact"/>
        <w:ind w:left="740"/>
        <w:jc w:val="both"/>
      </w:pPr>
      <w:r>
        <w:t>Похоронные принадлежности.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66"/>
        </w:tabs>
        <w:spacing w:before="0" w:after="0" w:line="317" w:lineRule="exact"/>
        <w:ind w:left="740"/>
        <w:jc w:val="both"/>
      </w:pPr>
      <w:r>
        <w:t>Очки, линзы и их части.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66"/>
        </w:tabs>
        <w:spacing w:before="0" w:after="0" w:line="317" w:lineRule="exact"/>
        <w:ind w:left="740"/>
        <w:jc w:val="both"/>
      </w:pPr>
      <w:r>
        <w:t>Табачная продукция.</w:t>
      </w:r>
    </w:p>
    <w:p w:rsidR="00DD27BF" w:rsidRDefault="00DD27BF" w:rsidP="00DD27BF">
      <w:pPr>
        <w:pStyle w:val="20"/>
        <w:numPr>
          <w:ilvl w:val="0"/>
          <w:numId w:val="12"/>
        </w:numPr>
        <w:shd w:val="clear" w:color="auto" w:fill="auto"/>
        <w:tabs>
          <w:tab w:val="left" w:pos="1227"/>
        </w:tabs>
        <w:spacing w:before="0" w:after="0" w:line="317" w:lineRule="exact"/>
        <w:ind w:firstLine="740"/>
        <w:jc w:val="left"/>
        <w:sectPr w:rsidR="00DD27BF" w:rsidSect="00DD27BF">
          <w:headerReference w:type="default" r:id="rId7"/>
          <w:pgSz w:w="11900" w:h="16840"/>
          <w:pgMar w:top="284" w:right="1234" w:bottom="1216" w:left="1537" w:header="0" w:footer="3" w:gutter="0"/>
          <w:cols w:space="720"/>
          <w:noEndnote/>
          <w:docGrid w:linePitch="360"/>
        </w:sectPr>
      </w:pPr>
      <w:r>
        <w:lastRenderedPageBreak/>
        <w:t>Товары, сопутствующие товародвижению (в том числе упаковка, этикетки, ценники, кассовая лента).</w:t>
      </w:r>
    </w:p>
    <w:p w:rsidR="006631CB" w:rsidRDefault="006631CB" w:rsidP="006631CB">
      <w:pPr>
        <w:pStyle w:val="20"/>
        <w:shd w:val="clear" w:color="auto" w:fill="auto"/>
        <w:tabs>
          <w:tab w:val="left" w:pos="7763"/>
        </w:tabs>
        <w:spacing w:before="0" w:after="0" w:line="240" w:lineRule="auto"/>
        <w:jc w:val="right"/>
      </w:pPr>
      <w:r>
        <w:lastRenderedPageBreak/>
        <w:t xml:space="preserve">Приложение № 1 к распоряжению </w:t>
      </w:r>
    </w:p>
    <w:p w:rsidR="006631CB" w:rsidRDefault="006631CB" w:rsidP="006631CB">
      <w:pPr>
        <w:pStyle w:val="20"/>
        <w:shd w:val="clear" w:color="auto" w:fill="auto"/>
        <w:tabs>
          <w:tab w:val="left" w:pos="7763"/>
        </w:tabs>
        <w:spacing w:before="0" w:after="0" w:line="240" w:lineRule="auto"/>
        <w:jc w:val="right"/>
      </w:pPr>
      <w:r>
        <w:t xml:space="preserve">Администрации </w:t>
      </w:r>
      <w:r w:rsidR="00594B3C">
        <w:t>Краснодолинского сельсовета</w:t>
      </w:r>
      <w:r>
        <w:t xml:space="preserve"> </w:t>
      </w:r>
    </w:p>
    <w:p w:rsidR="006631CB" w:rsidRDefault="006631CB" w:rsidP="006631CB">
      <w:pPr>
        <w:pStyle w:val="20"/>
        <w:shd w:val="clear" w:color="auto" w:fill="auto"/>
        <w:tabs>
          <w:tab w:val="left" w:pos="7763"/>
        </w:tabs>
        <w:spacing w:before="0" w:after="0" w:line="240" w:lineRule="auto"/>
        <w:jc w:val="right"/>
      </w:pPr>
      <w:r>
        <w:t>Касторенского района Курской области</w:t>
      </w:r>
    </w:p>
    <w:p w:rsidR="006631CB" w:rsidRDefault="006631CB" w:rsidP="006631CB">
      <w:pPr>
        <w:pStyle w:val="20"/>
        <w:shd w:val="clear" w:color="auto" w:fill="auto"/>
        <w:tabs>
          <w:tab w:val="left" w:pos="7763"/>
        </w:tabs>
        <w:spacing w:before="0" w:after="0" w:line="240" w:lineRule="auto"/>
        <w:jc w:val="right"/>
      </w:pPr>
      <w:r>
        <w:t xml:space="preserve"> от 11.03.2020 </w:t>
      </w:r>
      <w:r>
        <w:rPr>
          <w:lang w:eastAsia="en-US" w:bidi="en-US"/>
        </w:rPr>
        <w:t xml:space="preserve">№9а </w:t>
      </w:r>
      <w:r>
        <w:t xml:space="preserve">(в редакции распоряжения </w:t>
      </w:r>
    </w:p>
    <w:p w:rsidR="006631CB" w:rsidRDefault="006631CB" w:rsidP="006631CB">
      <w:pPr>
        <w:pStyle w:val="20"/>
        <w:shd w:val="clear" w:color="auto" w:fill="auto"/>
        <w:tabs>
          <w:tab w:val="left" w:pos="7763"/>
        </w:tabs>
        <w:spacing w:before="0" w:after="0" w:line="240" w:lineRule="auto"/>
        <w:jc w:val="right"/>
      </w:pPr>
      <w:r>
        <w:t xml:space="preserve">Администрации Касторенского района </w:t>
      </w:r>
    </w:p>
    <w:p w:rsidR="006631CB" w:rsidRDefault="006631CB" w:rsidP="006631CB">
      <w:pPr>
        <w:pStyle w:val="20"/>
        <w:shd w:val="clear" w:color="auto" w:fill="auto"/>
        <w:tabs>
          <w:tab w:val="left" w:pos="7763"/>
        </w:tabs>
        <w:spacing w:before="0" w:after="0" w:line="240" w:lineRule="auto"/>
        <w:jc w:val="right"/>
      </w:pPr>
      <w:r>
        <w:t xml:space="preserve">от </w:t>
      </w:r>
      <w:r>
        <w:rPr>
          <w:rFonts w:eastAsia="Corbel"/>
        </w:rPr>
        <w:t xml:space="preserve">30.03.2020 </w:t>
      </w:r>
      <w:r>
        <w:t>№</w:t>
      </w:r>
      <w:r>
        <w:rPr>
          <w:rFonts w:eastAsia="Corbel"/>
        </w:rPr>
        <w:t>18)</w:t>
      </w:r>
    </w:p>
    <w:p w:rsidR="00DD27BF" w:rsidRDefault="00DD27BF" w:rsidP="00DD27BF">
      <w:pPr>
        <w:pStyle w:val="51"/>
        <w:shd w:val="clear" w:color="auto" w:fill="auto"/>
        <w:spacing w:line="260" w:lineRule="exact"/>
        <w:jc w:val="center"/>
        <w:rPr>
          <w:b/>
        </w:rPr>
      </w:pPr>
    </w:p>
    <w:p w:rsidR="006631CB" w:rsidRDefault="006631CB" w:rsidP="00DD27BF">
      <w:pPr>
        <w:pStyle w:val="51"/>
        <w:shd w:val="clear" w:color="auto" w:fill="auto"/>
        <w:spacing w:line="260" w:lineRule="exact"/>
        <w:jc w:val="center"/>
        <w:rPr>
          <w:b/>
        </w:rPr>
      </w:pPr>
    </w:p>
    <w:p w:rsidR="006631CB" w:rsidRDefault="006631CB" w:rsidP="00DD27BF">
      <w:pPr>
        <w:pStyle w:val="51"/>
        <w:shd w:val="clear" w:color="auto" w:fill="auto"/>
        <w:spacing w:line="260" w:lineRule="exact"/>
        <w:jc w:val="center"/>
        <w:rPr>
          <w:b/>
        </w:rPr>
      </w:pPr>
    </w:p>
    <w:p w:rsidR="00DD27BF" w:rsidRPr="00DD27BF" w:rsidRDefault="00DD27BF" w:rsidP="00DD27BF">
      <w:pPr>
        <w:pStyle w:val="51"/>
        <w:shd w:val="clear" w:color="auto" w:fill="auto"/>
        <w:spacing w:line="260" w:lineRule="exact"/>
        <w:jc w:val="center"/>
        <w:rPr>
          <w:b/>
        </w:rPr>
      </w:pPr>
      <w:r w:rsidRPr="00DD27BF">
        <w:rPr>
          <w:b/>
        </w:rPr>
        <w:t>Перечень</w:t>
      </w:r>
    </w:p>
    <w:p w:rsidR="00DD27BF" w:rsidRPr="00DD27BF" w:rsidRDefault="00DD27BF" w:rsidP="00DD27BF">
      <w:pPr>
        <w:pStyle w:val="51"/>
        <w:shd w:val="clear" w:color="auto" w:fill="auto"/>
        <w:spacing w:after="235" w:line="260" w:lineRule="exact"/>
        <w:jc w:val="center"/>
        <w:rPr>
          <w:b/>
        </w:rPr>
      </w:pPr>
      <w:r w:rsidRPr="00DD27BF">
        <w:rPr>
          <w:b/>
        </w:rPr>
        <w:t>заболеваний, требующих соблюдения режима самоизоляции</w:t>
      </w:r>
    </w:p>
    <w:p w:rsidR="00DD27BF" w:rsidRDefault="00DD27BF" w:rsidP="00DD27BF">
      <w:pPr>
        <w:pStyle w:val="20"/>
        <w:numPr>
          <w:ilvl w:val="0"/>
          <w:numId w:val="13"/>
        </w:numPr>
        <w:shd w:val="clear" w:color="auto" w:fill="auto"/>
        <w:tabs>
          <w:tab w:val="left" w:pos="1110"/>
        </w:tabs>
        <w:spacing w:before="0" w:after="0" w:line="293" w:lineRule="exact"/>
        <w:ind w:firstLine="760"/>
        <w:jc w:val="both"/>
      </w:pPr>
      <w:r>
        <w:t>Болезнь эндокринной системы - инсулинозависимый сахарный диабет, классифицируемая в соответствии с Международной классификацией болезней- 10 (МКБ-10) по диагнозу ЕЮ.</w:t>
      </w:r>
    </w:p>
    <w:p w:rsidR="00DD27BF" w:rsidRDefault="00DD27BF" w:rsidP="00DD27BF">
      <w:pPr>
        <w:pStyle w:val="20"/>
        <w:numPr>
          <w:ilvl w:val="0"/>
          <w:numId w:val="13"/>
        </w:numPr>
        <w:shd w:val="clear" w:color="auto" w:fill="auto"/>
        <w:tabs>
          <w:tab w:val="left" w:pos="1122"/>
        </w:tabs>
        <w:spacing w:before="0" w:after="0" w:line="293" w:lineRule="exact"/>
        <w:ind w:firstLine="760"/>
        <w:jc w:val="both"/>
      </w:pPr>
      <w:r>
        <w:t>Болезни органов дыхания из числа:</w:t>
      </w:r>
    </w:p>
    <w:p w:rsidR="00DD27BF" w:rsidRDefault="00DD27BF" w:rsidP="00DD27BF">
      <w:pPr>
        <w:pStyle w:val="20"/>
        <w:numPr>
          <w:ilvl w:val="1"/>
          <w:numId w:val="13"/>
        </w:numPr>
        <w:shd w:val="clear" w:color="auto" w:fill="auto"/>
        <w:tabs>
          <w:tab w:val="left" w:pos="1445"/>
        </w:tabs>
        <w:spacing w:before="0" w:after="0" w:line="293" w:lineRule="exact"/>
        <w:ind w:firstLine="760"/>
        <w:jc w:val="both"/>
      </w:pPr>
      <w:r>
        <w:t xml:space="preserve">Другая хроническая обструктивная легочная болезнь, классифицируемая в соответствии с МКБ-10 по диагнозу </w:t>
      </w:r>
      <w:r>
        <w:rPr>
          <w:lang w:val="en-US" w:eastAsia="en-US" w:bidi="en-US"/>
        </w:rPr>
        <w:t>J</w:t>
      </w:r>
      <w:r w:rsidRPr="00FF09C4">
        <w:rPr>
          <w:lang w:eastAsia="en-US" w:bidi="en-US"/>
        </w:rPr>
        <w:t>44.</w:t>
      </w:r>
    </w:p>
    <w:p w:rsidR="00DD27BF" w:rsidRDefault="00DD27BF" w:rsidP="00DD27BF">
      <w:pPr>
        <w:pStyle w:val="20"/>
        <w:numPr>
          <w:ilvl w:val="1"/>
          <w:numId w:val="13"/>
        </w:numPr>
        <w:shd w:val="clear" w:color="auto" w:fill="auto"/>
        <w:tabs>
          <w:tab w:val="left" w:pos="1284"/>
        </w:tabs>
        <w:spacing w:before="0" w:after="0" w:line="293" w:lineRule="exact"/>
        <w:ind w:firstLine="760"/>
        <w:jc w:val="both"/>
      </w:pPr>
      <w:r>
        <w:t xml:space="preserve">Астма, классифицируемая в соответствии с МКБ-10 по диагнозу </w:t>
      </w:r>
      <w:r>
        <w:rPr>
          <w:lang w:val="en-US" w:eastAsia="en-US" w:bidi="en-US"/>
        </w:rPr>
        <w:t>J</w:t>
      </w:r>
      <w:r w:rsidRPr="00FF09C4">
        <w:rPr>
          <w:lang w:eastAsia="en-US" w:bidi="en-US"/>
        </w:rPr>
        <w:t>45.</w:t>
      </w:r>
    </w:p>
    <w:p w:rsidR="00DD27BF" w:rsidRDefault="00DD27BF" w:rsidP="00DD27BF">
      <w:pPr>
        <w:pStyle w:val="20"/>
        <w:numPr>
          <w:ilvl w:val="1"/>
          <w:numId w:val="13"/>
        </w:numPr>
        <w:shd w:val="clear" w:color="auto" w:fill="auto"/>
        <w:tabs>
          <w:tab w:val="left" w:pos="1284"/>
        </w:tabs>
        <w:spacing w:before="0" w:after="0" w:line="298" w:lineRule="exact"/>
        <w:ind w:firstLine="760"/>
        <w:jc w:val="both"/>
      </w:pPr>
      <w:r>
        <w:t xml:space="preserve">Бронхоэктатическая болезнь, классифицируемая в соответствии с МКБ-10 по диагнозу </w:t>
      </w:r>
      <w:r>
        <w:rPr>
          <w:lang w:val="en-US" w:eastAsia="en-US" w:bidi="en-US"/>
        </w:rPr>
        <w:t>J</w:t>
      </w:r>
      <w:r w:rsidRPr="00FF09C4">
        <w:rPr>
          <w:lang w:eastAsia="en-US" w:bidi="en-US"/>
        </w:rPr>
        <w:t>47.</w:t>
      </w:r>
    </w:p>
    <w:p w:rsidR="00DD27BF" w:rsidRDefault="00DD27BF" w:rsidP="00DD27BF">
      <w:pPr>
        <w:pStyle w:val="20"/>
        <w:numPr>
          <w:ilvl w:val="0"/>
          <w:numId w:val="13"/>
        </w:numPr>
        <w:shd w:val="clear" w:color="auto" w:fill="auto"/>
        <w:tabs>
          <w:tab w:val="left" w:pos="1110"/>
        </w:tabs>
        <w:spacing w:before="0" w:after="0" w:line="298" w:lineRule="exact"/>
        <w:ind w:firstLine="760"/>
        <w:jc w:val="both"/>
      </w:pPr>
      <w:r>
        <w:t>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DD27BF" w:rsidRDefault="00DD27BF" w:rsidP="00DD27BF">
      <w:pPr>
        <w:pStyle w:val="20"/>
        <w:shd w:val="clear" w:color="auto" w:fill="auto"/>
        <w:tabs>
          <w:tab w:val="left" w:pos="1445"/>
        </w:tabs>
        <w:spacing w:before="0" w:after="0" w:line="298" w:lineRule="exact"/>
        <w:ind w:firstLine="709"/>
        <w:jc w:val="both"/>
      </w:pPr>
      <w:r>
        <w:t xml:space="preserve">4.Наличие трансплантированных органов и тканей, классифицируемых в соответствии с МКБ-10 по диагнозу </w:t>
      </w:r>
      <w:r>
        <w:rPr>
          <w:lang w:val="en-US" w:eastAsia="en-US" w:bidi="en-US"/>
        </w:rPr>
        <w:t>Z</w:t>
      </w:r>
      <w:r w:rsidRPr="00FF09C4">
        <w:rPr>
          <w:lang w:eastAsia="en-US" w:bidi="en-US"/>
        </w:rPr>
        <w:t>94.</w:t>
      </w:r>
    </w:p>
    <w:p w:rsidR="00DD27BF" w:rsidRDefault="00DD27BF" w:rsidP="00DD27BF">
      <w:pPr>
        <w:pStyle w:val="20"/>
        <w:shd w:val="clear" w:color="auto" w:fill="auto"/>
        <w:tabs>
          <w:tab w:val="left" w:pos="1110"/>
        </w:tabs>
        <w:spacing w:before="0" w:after="0" w:line="298" w:lineRule="exact"/>
        <w:ind w:firstLine="709"/>
        <w:jc w:val="both"/>
      </w:pPr>
      <w:r>
        <w:t>5.Болезнь мочеполовой системы</w:t>
      </w:r>
      <w:r>
        <w:rPr>
          <w:vertAlign w:val="superscript"/>
        </w:rPr>
        <w:footnoteReference w:id="1"/>
      </w:r>
      <w:r>
        <w:t xml:space="preserve"> - хроническая болезнь почек 3-5 стадии, классифицируемая в соответствии с МКБ-10 по диагнозам </w:t>
      </w:r>
      <w:r>
        <w:rPr>
          <w:lang w:val="en-US" w:eastAsia="en-US" w:bidi="en-US"/>
        </w:rPr>
        <w:t>N</w:t>
      </w:r>
      <w:r w:rsidRPr="00FF09C4">
        <w:rPr>
          <w:lang w:eastAsia="en-US" w:bidi="en-US"/>
        </w:rPr>
        <w:t xml:space="preserve">18.0, </w:t>
      </w:r>
      <w:r>
        <w:rPr>
          <w:lang w:val="en-US" w:eastAsia="en-US" w:bidi="en-US"/>
        </w:rPr>
        <w:t>N</w:t>
      </w:r>
      <w:r w:rsidRPr="00FF09C4">
        <w:rPr>
          <w:lang w:eastAsia="en-US" w:bidi="en-US"/>
        </w:rPr>
        <w:t xml:space="preserve">18.3 </w:t>
      </w:r>
      <w:r>
        <w:t xml:space="preserve">- </w:t>
      </w:r>
      <w:r>
        <w:rPr>
          <w:lang w:val="en-US" w:eastAsia="en-US" w:bidi="en-US"/>
        </w:rPr>
        <w:t>N</w:t>
      </w:r>
      <w:r w:rsidRPr="00FF09C4">
        <w:rPr>
          <w:lang w:eastAsia="en-US" w:bidi="en-US"/>
        </w:rPr>
        <w:t>18.5.</w:t>
      </w:r>
    </w:p>
    <w:p w:rsidR="00DD27BF" w:rsidRDefault="00DD27BF" w:rsidP="00DD27BF">
      <w:pPr>
        <w:pStyle w:val="20"/>
        <w:shd w:val="clear" w:color="auto" w:fill="auto"/>
        <w:tabs>
          <w:tab w:val="left" w:pos="1127"/>
        </w:tabs>
        <w:spacing w:before="0" w:after="0" w:line="298" w:lineRule="exact"/>
        <w:ind w:firstLine="709"/>
        <w:jc w:val="both"/>
      </w:pPr>
      <w:r>
        <w:t>6.Новообразования из числа</w:t>
      </w:r>
      <w:r>
        <w:rPr>
          <w:vertAlign w:val="superscript"/>
        </w:rPr>
        <w:footnoteReference w:id="2"/>
      </w:r>
      <w:r>
        <w:t>:</w:t>
      </w:r>
    </w:p>
    <w:p w:rsidR="00DD27BF" w:rsidRDefault="00DD27BF" w:rsidP="00DD27BF">
      <w:pPr>
        <w:pStyle w:val="20"/>
        <w:shd w:val="clear" w:color="auto" w:fill="auto"/>
        <w:tabs>
          <w:tab w:val="left" w:pos="1279"/>
        </w:tabs>
        <w:spacing w:before="0" w:after="0" w:line="298" w:lineRule="exact"/>
        <w:ind w:firstLine="709"/>
        <w:jc w:val="both"/>
      </w:pPr>
      <w:r>
        <w:t>6.1 Злокачественные новообразования любой локализации</w:t>
      </w:r>
      <w:r>
        <w:rPr>
          <w:vertAlign w:val="superscript"/>
        </w:rPr>
        <w:t>1</w:t>
      </w:r>
      <w: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DD27BF" w:rsidRDefault="00DD27BF" w:rsidP="00DD27BF">
      <w:pPr>
        <w:pStyle w:val="20"/>
        <w:shd w:val="clear" w:color="auto" w:fill="auto"/>
        <w:tabs>
          <w:tab w:val="left" w:pos="1288"/>
        </w:tabs>
        <w:spacing w:before="0" w:after="0" w:line="298" w:lineRule="exact"/>
        <w:ind w:firstLine="709"/>
        <w:jc w:val="both"/>
      </w:pPr>
      <w:r>
        <w:t>6.2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>
        <w:rPr>
          <w:vertAlign w:val="superscript"/>
        </w:rPr>
        <w:t>1</w:t>
      </w:r>
      <w:r>
        <w:t xml:space="preserve">, классифицируемые в соответствии с МКБ-10 по диагнозам С81-С96, </w:t>
      </w:r>
      <w:r>
        <w:rPr>
          <w:lang w:val="en-US" w:eastAsia="en-US" w:bidi="en-US"/>
        </w:rPr>
        <w:t>D</w:t>
      </w:r>
      <w:r w:rsidRPr="00FF09C4">
        <w:rPr>
          <w:lang w:eastAsia="en-US" w:bidi="en-US"/>
        </w:rPr>
        <w:t>46.</w:t>
      </w:r>
    </w:p>
    <w:p w:rsidR="00DD27BF" w:rsidRDefault="00DD27BF" w:rsidP="00FA7F2B">
      <w:pPr>
        <w:jc w:val="both"/>
        <w:rPr>
          <w:sz w:val="27"/>
          <w:szCs w:val="27"/>
        </w:rPr>
      </w:pPr>
    </w:p>
    <w:p w:rsidR="00375545" w:rsidRPr="00DD27BF" w:rsidRDefault="00375545">
      <w:pPr>
        <w:rPr>
          <w:sz w:val="28"/>
          <w:szCs w:val="28"/>
        </w:rPr>
      </w:pPr>
    </w:p>
    <w:sectPr w:rsidR="00375545" w:rsidRPr="00DD27BF" w:rsidSect="00DD27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7BE" w:rsidRDefault="00C417BE" w:rsidP="00DD27BF">
      <w:r>
        <w:separator/>
      </w:r>
    </w:p>
  </w:endnote>
  <w:endnote w:type="continuationSeparator" w:id="0">
    <w:p w:rsidR="00C417BE" w:rsidRDefault="00C417BE" w:rsidP="00DD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7BE" w:rsidRDefault="00C417BE" w:rsidP="00DD27BF">
      <w:r>
        <w:separator/>
      </w:r>
    </w:p>
  </w:footnote>
  <w:footnote w:type="continuationSeparator" w:id="0">
    <w:p w:rsidR="00C417BE" w:rsidRDefault="00C417BE" w:rsidP="00DD27BF">
      <w:r>
        <w:continuationSeparator/>
      </w:r>
    </w:p>
  </w:footnote>
  <w:footnote w:id="1">
    <w:p w:rsidR="00DD27BF" w:rsidRDefault="00DD27BF" w:rsidP="00DD27BF">
      <w:pPr>
        <w:pStyle w:val="a8"/>
        <w:shd w:val="clear" w:color="auto" w:fill="auto"/>
      </w:pPr>
      <w:r>
        <w:rPr>
          <w:vertAlign w:val="superscript"/>
        </w:rPr>
        <w:footnoteRef/>
      </w:r>
      <w:r>
        <w:t xml:space="preserve"> При режиме самоизоляции допускается посещение медицинской организации по поводу основного заболевания.</w:t>
      </w:r>
    </w:p>
  </w:footnote>
  <w:footnote w:id="2">
    <w:p w:rsidR="00DD27BF" w:rsidRDefault="00DD27BF" w:rsidP="00DD27BF">
      <w:pPr>
        <w:pStyle w:val="a8"/>
        <w:shd w:val="clear" w:color="auto" w:fill="auto"/>
        <w:spacing w:line="283" w:lineRule="exact"/>
      </w:pPr>
      <w:r>
        <w:rPr>
          <w:vertAlign w:val="superscript"/>
        </w:rPr>
        <w:t>г</w:t>
      </w:r>
      <w:r>
        <w:t xml:space="preserve"> Самоизоляция не распространяется на пациентов, отнесенных </w:t>
      </w:r>
      <w:r>
        <w:rPr>
          <w:rStyle w:val="Corbel13pt"/>
        </w:rPr>
        <w:t xml:space="preserve">к </w:t>
      </w:r>
      <w:r>
        <w:t>третьей клинической группе (в онкологии).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7BF" w:rsidRDefault="00DD27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B03"/>
    <w:multiLevelType w:val="multilevel"/>
    <w:tmpl w:val="E8DA92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16FE9"/>
    <w:multiLevelType w:val="multilevel"/>
    <w:tmpl w:val="1C7AE5D4"/>
    <w:lvl w:ilvl="0">
      <w:start w:val="1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A0A29"/>
    <w:multiLevelType w:val="hybridMultilevel"/>
    <w:tmpl w:val="4A32B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D77AC"/>
    <w:multiLevelType w:val="hybridMultilevel"/>
    <w:tmpl w:val="1E9EEC6A"/>
    <w:lvl w:ilvl="0" w:tplc="5C68749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1897"/>
    <w:multiLevelType w:val="multilevel"/>
    <w:tmpl w:val="14406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2F76AA"/>
    <w:multiLevelType w:val="multilevel"/>
    <w:tmpl w:val="D004C974"/>
    <w:lvl w:ilvl="0">
      <w:start w:val="2020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5E07C5"/>
    <w:multiLevelType w:val="multilevel"/>
    <w:tmpl w:val="77521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4282D0D"/>
    <w:multiLevelType w:val="multilevel"/>
    <w:tmpl w:val="2744A8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BD27AD"/>
    <w:multiLevelType w:val="multilevel"/>
    <w:tmpl w:val="C8CE36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C67850"/>
    <w:multiLevelType w:val="hybridMultilevel"/>
    <w:tmpl w:val="7A3CAE82"/>
    <w:lvl w:ilvl="0" w:tplc="85D4A006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 w15:restartNumberingAfterBreak="0">
    <w:nsid w:val="4DF3243B"/>
    <w:multiLevelType w:val="multilevel"/>
    <w:tmpl w:val="60D4161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6D3DC8"/>
    <w:multiLevelType w:val="multilevel"/>
    <w:tmpl w:val="D10C6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F51D7D"/>
    <w:multiLevelType w:val="hybridMultilevel"/>
    <w:tmpl w:val="EE024370"/>
    <w:lvl w:ilvl="0" w:tplc="162A9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ED1769"/>
    <w:multiLevelType w:val="multilevel"/>
    <w:tmpl w:val="9D3EF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8A7"/>
    <w:rsid w:val="000779F6"/>
    <w:rsid w:val="00084A39"/>
    <w:rsid w:val="00093E63"/>
    <w:rsid w:val="000C5756"/>
    <w:rsid w:val="00102ACB"/>
    <w:rsid w:val="0011505F"/>
    <w:rsid w:val="00141429"/>
    <w:rsid w:val="00174CAA"/>
    <w:rsid w:val="001B2BEA"/>
    <w:rsid w:val="001E2ADE"/>
    <w:rsid w:val="001F6773"/>
    <w:rsid w:val="00227E16"/>
    <w:rsid w:val="00260744"/>
    <w:rsid w:val="00290D43"/>
    <w:rsid w:val="002958A7"/>
    <w:rsid w:val="00320E43"/>
    <w:rsid w:val="00327D36"/>
    <w:rsid w:val="00375545"/>
    <w:rsid w:val="00380DC1"/>
    <w:rsid w:val="003A1B36"/>
    <w:rsid w:val="003C1529"/>
    <w:rsid w:val="003D168A"/>
    <w:rsid w:val="00413517"/>
    <w:rsid w:val="00430D7B"/>
    <w:rsid w:val="00483FBC"/>
    <w:rsid w:val="004C26CF"/>
    <w:rsid w:val="004D4DDE"/>
    <w:rsid w:val="004E6512"/>
    <w:rsid w:val="00501C21"/>
    <w:rsid w:val="0050732E"/>
    <w:rsid w:val="00564032"/>
    <w:rsid w:val="00582BD0"/>
    <w:rsid w:val="0058546B"/>
    <w:rsid w:val="00594B3C"/>
    <w:rsid w:val="005C1DF3"/>
    <w:rsid w:val="005C75E5"/>
    <w:rsid w:val="006137A5"/>
    <w:rsid w:val="00631C6E"/>
    <w:rsid w:val="00644A13"/>
    <w:rsid w:val="00647527"/>
    <w:rsid w:val="006631CB"/>
    <w:rsid w:val="006E66A1"/>
    <w:rsid w:val="006E73B3"/>
    <w:rsid w:val="006F5E80"/>
    <w:rsid w:val="007715B6"/>
    <w:rsid w:val="007B186B"/>
    <w:rsid w:val="007C78CB"/>
    <w:rsid w:val="007E169C"/>
    <w:rsid w:val="007E47B7"/>
    <w:rsid w:val="008825CF"/>
    <w:rsid w:val="00883C92"/>
    <w:rsid w:val="008B7D8F"/>
    <w:rsid w:val="008C1CCB"/>
    <w:rsid w:val="008C5A36"/>
    <w:rsid w:val="009043D6"/>
    <w:rsid w:val="009124BF"/>
    <w:rsid w:val="00932B68"/>
    <w:rsid w:val="00943BAC"/>
    <w:rsid w:val="009526B4"/>
    <w:rsid w:val="00977F3E"/>
    <w:rsid w:val="009F518F"/>
    <w:rsid w:val="00A008C5"/>
    <w:rsid w:val="00A0554B"/>
    <w:rsid w:val="00A41D72"/>
    <w:rsid w:val="00AC1614"/>
    <w:rsid w:val="00AE0B33"/>
    <w:rsid w:val="00B95613"/>
    <w:rsid w:val="00BA5537"/>
    <w:rsid w:val="00BB0313"/>
    <w:rsid w:val="00BF4513"/>
    <w:rsid w:val="00C417BE"/>
    <w:rsid w:val="00C63E64"/>
    <w:rsid w:val="00CB097D"/>
    <w:rsid w:val="00D22AEC"/>
    <w:rsid w:val="00D4491D"/>
    <w:rsid w:val="00D4624E"/>
    <w:rsid w:val="00DA5518"/>
    <w:rsid w:val="00DD27BF"/>
    <w:rsid w:val="00DE7B21"/>
    <w:rsid w:val="00E864F7"/>
    <w:rsid w:val="00E9792E"/>
    <w:rsid w:val="00EA7B2C"/>
    <w:rsid w:val="00EE1701"/>
    <w:rsid w:val="00F45D58"/>
    <w:rsid w:val="00FA5B9A"/>
    <w:rsid w:val="00FA7F2B"/>
    <w:rsid w:val="00FC0D6D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A0B460"/>
  <w15:docId w15:val="{EADDC423-7EF3-4643-861C-99D0EEBC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32E"/>
    <w:rPr>
      <w:sz w:val="24"/>
      <w:szCs w:val="24"/>
    </w:rPr>
  </w:style>
  <w:style w:type="paragraph" w:styleId="3">
    <w:name w:val="heading 3"/>
    <w:basedOn w:val="a"/>
    <w:next w:val="a"/>
    <w:qFormat/>
    <w:rsid w:val="001B2BEA"/>
    <w:pPr>
      <w:keepNext/>
      <w:jc w:val="center"/>
      <w:outlineLvl w:val="2"/>
    </w:pPr>
    <w:rPr>
      <w:sz w:val="32"/>
      <w:szCs w:val="20"/>
      <w:lang w:val="en-US"/>
    </w:rPr>
  </w:style>
  <w:style w:type="paragraph" w:styleId="5">
    <w:name w:val="heading 5"/>
    <w:basedOn w:val="a"/>
    <w:next w:val="a"/>
    <w:qFormat/>
    <w:rsid w:val="001B2BEA"/>
    <w:pPr>
      <w:keepNext/>
      <w:jc w:val="center"/>
      <w:outlineLvl w:val="4"/>
    </w:pPr>
    <w:rPr>
      <w:b/>
      <w:sz w:val="36"/>
      <w:szCs w:val="20"/>
      <w:lang w:val="en-US"/>
    </w:rPr>
  </w:style>
  <w:style w:type="paragraph" w:styleId="7">
    <w:name w:val="heading 7"/>
    <w:basedOn w:val="a"/>
    <w:next w:val="a"/>
    <w:qFormat/>
    <w:rsid w:val="001B2BEA"/>
    <w:pPr>
      <w:keepNext/>
      <w:jc w:val="both"/>
      <w:outlineLvl w:val="6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3C9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3C92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</w:rPr>
  </w:style>
  <w:style w:type="character" w:customStyle="1" w:styleId="50">
    <w:name w:val="Основной текст (5)_"/>
    <w:basedOn w:val="a0"/>
    <w:link w:val="51"/>
    <w:rsid w:val="00084A39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084A39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212pt">
    <w:name w:val="Основной текст (2) + 12 pt;Курсив"/>
    <w:basedOn w:val="2"/>
    <w:rsid w:val="008C1C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71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sid w:val="00D4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rsid w:val="00943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43BAC"/>
    <w:rPr>
      <w:rFonts w:ascii="Tahoma" w:hAnsi="Tahoma" w:cs="Tahoma"/>
      <w:sz w:val="16"/>
      <w:szCs w:val="16"/>
    </w:rPr>
  </w:style>
  <w:style w:type="character" w:customStyle="1" w:styleId="216pt">
    <w:name w:val="Основной текст (2) + 16 pt;Курсив"/>
    <w:basedOn w:val="2"/>
    <w:rsid w:val="00943B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rsid w:val="00943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a6">
    <w:name w:val="Колонтитул"/>
    <w:basedOn w:val="a5"/>
    <w:rsid w:val="00943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sid w:val="00DD27BF"/>
    <w:rPr>
      <w:b/>
      <w:bCs/>
      <w:sz w:val="22"/>
      <w:szCs w:val="22"/>
      <w:shd w:val="clear" w:color="auto" w:fill="FFFFFF"/>
    </w:rPr>
  </w:style>
  <w:style w:type="character" w:customStyle="1" w:styleId="Corbel13pt">
    <w:name w:val="Сноска + Corbel;13 pt;Не полужирный"/>
    <w:basedOn w:val="a7"/>
    <w:rsid w:val="00DD27BF"/>
    <w:rPr>
      <w:rFonts w:ascii="Corbel" w:eastAsia="Corbel" w:hAnsi="Corbel" w:cs="Corbe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8">
    <w:name w:val="Сноска"/>
    <w:basedOn w:val="a"/>
    <w:link w:val="a7"/>
    <w:rsid w:val="00DD27BF"/>
    <w:pPr>
      <w:widowControl w:val="0"/>
      <w:shd w:val="clear" w:color="auto" w:fill="FFFFFF"/>
      <w:spacing w:line="254" w:lineRule="exact"/>
      <w:jc w:val="both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вводе  в  действие</vt:lpstr>
    </vt:vector>
  </TitlesOfParts>
  <Company>N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вводе  в  действие</dc:title>
  <dc:creator>x</dc:creator>
  <cp:lastModifiedBy>User</cp:lastModifiedBy>
  <cp:revision>8</cp:revision>
  <cp:lastPrinted>2020-03-30T12:42:00Z</cp:lastPrinted>
  <dcterms:created xsi:type="dcterms:W3CDTF">2020-03-30T11:06:00Z</dcterms:created>
  <dcterms:modified xsi:type="dcterms:W3CDTF">2020-03-31T10:37:00Z</dcterms:modified>
</cp:coreProperties>
</file>