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D1A4" w14:textId="77777777" w:rsidR="005E5242" w:rsidRDefault="005E5242" w:rsidP="005E5242">
      <w:pPr>
        <w:pStyle w:val="a3"/>
        <w:tabs>
          <w:tab w:val="center" w:pos="4960"/>
        </w:tabs>
      </w:pPr>
      <w:proofErr w:type="gramStart"/>
      <w:r>
        <w:t>РОССИЙСКАЯ  ФЕДЕРАЦИЯ</w:t>
      </w:r>
      <w:proofErr w:type="gramEnd"/>
    </w:p>
    <w:p w14:paraId="550F515A" w14:textId="77777777" w:rsidR="005E5242" w:rsidRDefault="005E5242" w:rsidP="005E5242">
      <w:pPr>
        <w:pStyle w:val="a3"/>
        <w:tabs>
          <w:tab w:val="center" w:pos="4960"/>
        </w:tabs>
      </w:pPr>
      <w:r>
        <w:t>СОБРАНИЕ ДЕПУТАТОВ КРАСНОДОЛИНСКОГО СЕЛЬСОВЕТА</w:t>
      </w:r>
    </w:p>
    <w:p w14:paraId="47B0BC31" w14:textId="77777777" w:rsidR="005E5242" w:rsidRDefault="005E5242" w:rsidP="005E5242">
      <w:pPr>
        <w:pStyle w:val="a3"/>
        <w:tabs>
          <w:tab w:val="center" w:pos="4960"/>
        </w:tabs>
      </w:pPr>
      <w:r>
        <w:t xml:space="preserve">КАСТОРЕНСКОГО </w:t>
      </w:r>
      <w:proofErr w:type="gramStart"/>
      <w:r>
        <w:t>РАЙОНА  КУРСКОЙ</w:t>
      </w:r>
      <w:proofErr w:type="gramEnd"/>
      <w:r>
        <w:t xml:space="preserve"> ОБЛАСТИ</w:t>
      </w:r>
    </w:p>
    <w:p w14:paraId="62307D1D" w14:textId="77777777" w:rsidR="005E5242" w:rsidRDefault="005E5242" w:rsidP="005E5242">
      <w:pPr>
        <w:pStyle w:val="a3"/>
        <w:tabs>
          <w:tab w:val="center" w:pos="4960"/>
        </w:tabs>
      </w:pPr>
    </w:p>
    <w:p w14:paraId="793CAF27" w14:textId="77777777" w:rsidR="005E5242" w:rsidRDefault="005E5242" w:rsidP="005E5242">
      <w:pPr>
        <w:pStyle w:val="a3"/>
        <w:tabs>
          <w:tab w:val="center" w:pos="4960"/>
        </w:tabs>
      </w:pPr>
    </w:p>
    <w:p w14:paraId="28186168" w14:textId="77777777" w:rsidR="005E5242" w:rsidRDefault="005E5242" w:rsidP="005E5242">
      <w:pPr>
        <w:pStyle w:val="a3"/>
        <w:tabs>
          <w:tab w:val="center" w:pos="4960"/>
        </w:tabs>
      </w:pPr>
    </w:p>
    <w:p w14:paraId="4A5D9E89" w14:textId="77777777" w:rsidR="005E5242" w:rsidRPr="00813A0E" w:rsidRDefault="005E5242" w:rsidP="005E5242">
      <w:pPr>
        <w:pStyle w:val="a3"/>
        <w:tabs>
          <w:tab w:val="center" w:pos="4960"/>
        </w:tabs>
        <w:rPr>
          <w:sz w:val="28"/>
          <w:szCs w:val="28"/>
        </w:rPr>
      </w:pPr>
      <w:r w:rsidRPr="00813A0E">
        <w:rPr>
          <w:sz w:val="28"/>
          <w:szCs w:val="28"/>
        </w:rPr>
        <w:t>РЕШЕНИЕ</w:t>
      </w:r>
    </w:p>
    <w:p w14:paraId="0497B9C0" w14:textId="77777777" w:rsidR="005E5242" w:rsidRPr="00813A0E" w:rsidRDefault="005E5242" w:rsidP="005E5242">
      <w:pPr>
        <w:pStyle w:val="a3"/>
        <w:tabs>
          <w:tab w:val="center" w:pos="4960"/>
        </w:tabs>
        <w:rPr>
          <w:sz w:val="28"/>
          <w:szCs w:val="28"/>
        </w:rPr>
      </w:pPr>
    </w:p>
    <w:p w14:paraId="4BBDB545" w14:textId="77777777" w:rsidR="005E5242" w:rsidRPr="00813A0E" w:rsidRDefault="005E5242" w:rsidP="005E5242">
      <w:pPr>
        <w:pStyle w:val="a3"/>
        <w:tabs>
          <w:tab w:val="center" w:pos="4960"/>
        </w:tabs>
        <w:rPr>
          <w:sz w:val="28"/>
          <w:szCs w:val="28"/>
        </w:rPr>
      </w:pPr>
    </w:p>
    <w:p w14:paraId="47DFEC96" w14:textId="33A9FB6C" w:rsidR="005E5242" w:rsidRDefault="005E5242" w:rsidP="005E5242">
      <w:pPr>
        <w:tabs>
          <w:tab w:val="left" w:pos="5964"/>
        </w:tabs>
        <w:rPr>
          <w:sz w:val="28"/>
          <w:szCs w:val="28"/>
          <w:lang w:eastAsia="en-US"/>
        </w:rPr>
      </w:pPr>
      <w:r w:rsidRPr="00813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.2019 года                            № </w:t>
      </w:r>
      <w:r>
        <w:rPr>
          <w:sz w:val="28"/>
          <w:szCs w:val="28"/>
        </w:rPr>
        <w:t>9а</w:t>
      </w:r>
      <w:r>
        <w:rPr>
          <w:sz w:val="28"/>
          <w:szCs w:val="28"/>
        </w:rPr>
        <w:t xml:space="preserve">                                          </w:t>
      </w:r>
    </w:p>
    <w:p w14:paraId="74840C22" w14:textId="1B1F3A53" w:rsidR="005E5242" w:rsidRDefault="005E5242" w:rsidP="005E5242">
      <w:pPr>
        <w:rPr>
          <w:sz w:val="28"/>
          <w:szCs w:val="28"/>
        </w:rPr>
      </w:pPr>
      <w:r>
        <w:rPr>
          <w:sz w:val="28"/>
          <w:szCs w:val="28"/>
        </w:rPr>
        <w:t>с. Красная Долина</w:t>
      </w:r>
    </w:p>
    <w:p w14:paraId="180D3EB2" w14:textId="4F2B0383" w:rsidR="005E5242" w:rsidRDefault="005E5242" w:rsidP="005E5242">
      <w:pPr>
        <w:rPr>
          <w:sz w:val="28"/>
          <w:szCs w:val="28"/>
        </w:rPr>
      </w:pPr>
    </w:p>
    <w:p w14:paraId="4032920E" w14:textId="6F19F847" w:rsidR="005E5242" w:rsidRDefault="005E5242" w:rsidP="005E5242">
      <w:pPr>
        <w:rPr>
          <w:sz w:val="28"/>
          <w:szCs w:val="28"/>
        </w:rPr>
      </w:pPr>
    </w:p>
    <w:p w14:paraId="5256A9C9" w14:textId="61BC76BC" w:rsidR="005E5242" w:rsidRDefault="005E5242" w:rsidP="005E5242">
      <w:pPr>
        <w:rPr>
          <w:sz w:val="28"/>
          <w:szCs w:val="28"/>
        </w:rPr>
      </w:pPr>
    </w:p>
    <w:p w14:paraId="1623E7A9" w14:textId="3C2BE4E6" w:rsidR="005E5242" w:rsidRPr="00B64324" w:rsidRDefault="00B64324" w:rsidP="005E524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64324">
        <w:rPr>
          <w:b/>
          <w:bCs/>
          <w:sz w:val="28"/>
          <w:szCs w:val="28"/>
        </w:rPr>
        <w:t>О передачи земельной доли в собственность за плату.</w:t>
      </w:r>
    </w:p>
    <w:p w14:paraId="5B7AF437" w14:textId="16F7C1D1" w:rsidR="005E5242" w:rsidRDefault="005E5242" w:rsidP="005E5242">
      <w:pPr>
        <w:rPr>
          <w:sz w:val="28"/>
          <w:szCs w:val="28"/>
        </w:rPr>
      </w:pPr>
    </w:p>
    <w:p w14:paraId="75E7FA7B" w14:textId="07570976" w:rsidR="00171BE8" w:rsidRPr="00171BE8" w:rsidRDefault="00171BE8" w:rsidP="00171BE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1BE8">
        <w:rPr>
          <w:rFonts w:ascii="Times New Roman" w:hAnsi="Times New Roman" w:cs="Times New Roman"/>
          <w:sz w:val="28"/>
          <w:szCs w:val="28"/>
        </w:rPr>
        <w:t>Р</w:t>
      </w:r>
      <w:r w:rsidR="005E5242" w:rsidRPr="005E5242">
        <w:rPr>
          <w:rFonts w:ascii="Times New Roman" w:hAnsi="Times New Roman" w:cs="Times New Roman"/>
          <w:sz w:val="28"/>
          <w:szCs w:val="28"/>
        </w:rPr>
        <w:t xml:space="preserve">уководствуясь ч.4 ст.12 Федерального закона от 24.07.2002 № 101-ФЗ </w:t>
      </w:r>
      <w:proofErr w:type="gramStart"/>
      <w:r w:rsidR="005E5242" w:rsidRPr="005E5242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5E5242" w:rsidRPr="005E5242">
        <w:rPr>
          <w:rFonts w:ascii="Times New Roman" w:hAnsi="Times New Roman" w:cs="Times New Roman"/>
          <w:sz w:val="28"/>
          <w:szCs w:val="28"/>
        </w:rPr>
        <w:t xml:space="preserve"> обороте земель сельскохозяйственного назначения» </w:t>
      </w:r>
      <w:r w:rsidR="005E5242" w:rsidRPr="00171BE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5865CE" w:rsidRPr="00171BE8">
        <w:rPr>
          <w:rFonts w:ascii="Times New Roman" w:hAnsi="Times New Roman" w:cs="Times New Roman"/>
          <w:sz w:val="28"/>
          <w:szCs w:val="28"/>
        </w:rPr>
        <w:t>апелляционного  определения Курского Областного суда от 26 мая 2016 года.</w:t>
      </w:r>
      <w:r w:rsidRPr="00171BE8">
        <w:rPr>
          <w:rFonts w:ascii="Times New Roman" w:hAnsi="Times New Roman" w:cs="Times New Roman"/>
          <w:sz w:val="28"/>
          <w:szCs w:val="28"/>
        </w:rPr>
        <w:t xml:space="preserve"> </w:t>
      </w:r>
      <w:r w:rsidRPr="00171BE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171BE8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Pr="00171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1BE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71BE8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14:paraId="1535231E" w14:textId="79DA3648" w:rsidR="005E5242" w:rsidRPr="005E5242" w:rsidRDefault="005865CE" w:rsidP="005E524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171BE8">
        <w:rPr>
          <w:rFonts w:eastAsiaTheme="minorHAnsi"/>
          <w:sz w:val="28"/>
          <w:szCs w:val="28"/>
          <w:lang w:eastAsia="en-US"/>
        </w:rPr>
        <w:t xml:space="preserve"> </w:t>
      </w:r>
    </w:p>
    <w:p w14:paraId="3290E5C7" w14:textId="77777777" w:rsidR="005E5242" w:rsidRPr="005E5242" w:rsidRDefault="005E5242" w:rsidP="005E5242">
      <w:pPr>
        <w:widowControl w:val="0"/>
        <w:suppressAutoHyphens/>
        <w:autoSpaceDN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5E5242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14:paraId="7BCBDFC0" w14:textId="35D76806" w:rsidR="005E5242" w:rsidRPr="005E5242" w:rsidRDefault="005E5242" w:rsidP="005E5242">
      <w:pPr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5E5242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Передать в собственность за плату земельную </w:t>
      </w:r>
      <w:proofErr w:type="gramStart"/>
      <w:r w:rsidRPr="005E5242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долю ,</w:t>
      </w:r>
      <w:proofErr w:type="gramEnd"/>
      <w:r w:rsidRPr="005E5242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размером 116,85 га. по цене определяемой  как произведение 15 процентов кадастровой  стоимости одного квадратного метра  земельного участка </w:t>
      </w:r>
      <w:r w:rsidRPr="005E5242">
        <w:rPr>
          <w:rFonts w:eastAsia="SimSun"/>
          <w:kern w:val="3"/>
          <w:sz w:val="28"/>
          <w:szCs w:val="28"/>
          <w:lang w:eastAsia="zh-CN" w:bidi="hi-IN"/>
        </w:rPr>
        <w:t>из категории земель сельскохозяйственного назначения, с кадастровым номером 46:08:1700000:6</w:t>
      </w:r>
      <w:r w:rsidR="00C9776D" w:rsidRPr="00171BE8">
        <w:rPr>
          <w:rFonts w:eastAsia="SimSun"/>
          <w:kern w:val="3"/>
          <w:sz w:val="28"/>
          <w:szCs w:val="28"/>
          <w:lang w:eastAsia="zh-CN" w:bidi="hi-IN"/>
        </w:rPr>
        <w:t>.</w:t>
      </w:r>
      <w:r w:rsidRPr="005E5242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5E5242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5E5242"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</w:p>
    <w:p w14:paraId="38E6A71A" w14:textId="057D82C1" w:rsidR="00C9776D" w:rsidRPr="00171BE8" w:rsidRDefault="00C9776D" w:rsidP="00C9776D">
      <w:pPr>
        <w:pStyle w:val="a9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BE8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</w:t>
      </w:r>
      <w:proofErr w:type="spellStart"/>
      <w:r w:rsidRPr="00171BE8">
        <w:rPr>
          <w:rFonts w:ascii="Times New Roman" w:eastAsia="Calibri" w:hAnsi="Times New Roman" w:cs="Times New Roman"/>
          <w:sz w:val="28"/>
          <w:szCs w:val="28"/>
        </w:rPr>
        <w:t>Краснодолинского</w:t>
      </w:r>
      <w:proofErr w:type="spellEnd"/>
      <w:r w:rsidRPr="00171BE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hyperlink r:id="rId5" w:history="1">
        <w:r w:rsidRPr="00171BE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171BE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171BE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kdolina</w:t>
        </w:r>
        <w:proofErr w:type="spellEnd"/>
        <w:r w:rsidRPr="00171BE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171BE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171BE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Pr="00171BE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A55310" w14:textId="27A4A312" w:rsidR="00C9776D" w:rsidRPr="00171BE8" w:rsidRDefault="00C9776D" w:rsidP="00C9776D">
      <w:pPr>
        <w:pStyle w:val="a9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BE8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Pr="00171BE8">
        <w:rPr>
          <w:rFonts w:ascii="Times New Roman" w:eastAsia="Calibri" w:hAnsi="Times New Roman" w:cs="Times New Roman"/>
          <w:sz w:val="28"/>
          <w:szCs w:val="28"/>
        </w:rPr>
        <w:t>Краснодолинского</w:t>
      </w:r>
      <w:proofErr w:type="spellEnd"/>
      <w:r w:rsidRPr="00171BE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171BE8"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 w:rsidRPr="00171BE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14:paraId="78702C47" w14:textId="77777777" w:rsidR="00C9776D" w:rsidRPr="00901533" w:rsidRDefault="00C9776D" w:rsidP="00C9776D">
      <w:pPr>
        <w:jc w:val="both"/>
        <w:rPr>
          <w:rFonts w:eastAsia="Calibri"/>
          <w:sz w:val="28"/>
          <w:szCs w:val="28"/>
        </w:rPr>
      </w:pPr>
    </w:p>
    <w:p w14:paraId="025FAB17" w14:textId="77777777" w:rsidR="00C9776D" w:rsidRPr="00901533" w:rsidRDefault="00C9776D" w:rsidP="00C9776D">
      <w:pPr>
        <w:jc w:val="both"/>
        <w:rPr>
          <w:rFonts w:eastAsia="Calibri"/>
          <w:sz w:val="28"/>
          <w:szCs w:val="28"/>
        </w:rPr>
      </w:pPr>
    </w:p>
    <w:p w14:paraId="2B33383F" w14:textId="77777777" w:rsidR="00C9776D" w:rsidRPr="00901533" w:rsidRDefault="00C9776D" w:rsidP="00C9776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901533">
        <w:rPr>
          <w:rFonts w:eastAsia="Calibri"/>
          <w:sz w:val="28"/>
          <w:szCs w:val="28"/>
        </w:rPr>
        <w:t>Председатель Собрания депутатов</w:t>
      </w:r>
    </w:p>
    <w:p w14:paraId="670186C7" w14:textId="77777777" w:rsidR="00C9776D" w:rsidRPr="00901533" w:rsidRDefault="00C9776D" w:rsidP="00C9776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proofErr w:type="spellStart"/>
      <w:r w:rsidRPr="00901533">
        <w:rPr>
          <w:rFonts w:eastAsia="Calibri"/>
          <w:sz w:val="28"/>
          <w:szCs w:val="28"/>
        </w:rPr>
        <w:t>Краснодолинского</w:t>
      </w:r>
      <w:proofErr w:type="spellEnd"/>
      <w:r w:rsidRPr="00901533">
        <w:rPr>
          <w:rFonts w:eastAsia="Calibri"/>
          <w:sz w:val="28"/>
          <w:szCs w:val="28"/>
        </w:rPr>
        <w:t xml:space="preserve"> сельсовета</w:t>
      </w:r>
    </w:p>
    <w:p w14:paraId="409C727C" w14:textId="77777777" w:rsidR="00C9776D" w:rsidRPr="00901533" w:rsidRDefault="00C9776D" w:rsidP="00C9776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proofErr w:type="spellStart"/>
      <w:r w:rsidRPr="00901533">
        <w:rPr>
          <w:rFonts w:eastAsia="Calibri"/>
          <w:sz w:val="28"/>
          <w:szCs w:val="28"/>
        </w:rPr>
        <w:t>Касторенского</w:t>
      </w:r>
      <w:proofErr w:type="spellEnd"/>
      <w:r w:rsidRPr="00901533">
        <w:rPr>
          <w:rFonts w:eastAsia="Calibri"/>
          <w:sz w:val="28"/>
          <w:szCs w:val="28"/>
        </w:rPr>
        <w:t xml:space="preserve"> района                                                           </w:t>
      </w:r>
      <w:proofErr w:type="spellStart"/>
      <w:r w:rsidRPr="00901533">
        <w:rPr>
          <w:rFonts w:eastAsia="Calibri"/>
          <w:sz w:val="28"/>
          <w:szCs w:val="28"/>
        </w:rPr>
        <w:t>Л.В.Юдкина</w:t>
      </w:r>
      <w:proofErr w:type="spellEnd"/>
    </w:p>
    <w:p w14:paraId="4CE0D1FE" w14:textId="77777777" w:rsidR="00C9776D" w:rsidRPr="00901533" w:rsidRDefault="00C9776D" w:rsidP="00C9776D">
      <w:pPr>
        <w:rPr>
          <w:rFonts w:eastAsia="Calibri"/>
          <w:sz w:val="28"/>
          <w:szCs w:val="28"/>
        </w:rPr>
      </w:pPr>
    </w:p>
    <w:p w14:paraId="67E4DA08" w14:textId="77777777" w:rsidR="00C9776D" w:rsidRPr="00901533" w:rsidRDefault="00C9776D" w:rsidP="00C9776D">
      <w:pPr>
        <w:rPr>
          <w:rFonts w:eastAsia="Calibri"/>
          <w:sz w:val="28"/>
          <w:szCs w:val="28"/>
        </w:rPr>
      </w:pPr>
    </w:p>
    <w:p w14:paraId="518D602A" w14:textId="77777777" w:rsidR="00C9776D" w:rsidRPr="00901533" w:rsidRDefault="00C9776D" w:rsidP="00C9776D">
      <w:pPr>
        <w:rPr>
          <w:rFonts w:eastAsia="Calibri"/>
          <w:sz w:val="28"/>
          <w:szCs w:val="28"/>
        </w:rPr>
      </w:pPr>
    </w:p>
    <w:p w14:paraId="37AEFD61" w14:textId="77777777" w:rsidR="00C9776D" w:rsidRPr="00901533" w:rsidRDefault="00C9776D" w:rsidP="00C9776D">
      <w:pPr>
        <w:rPr>
          <w:rFonts w:eastAsia="Calibri"/>
          <w:sz w:val="28"/>
          <w:szCs w:val="28"/>
        </w:rPr>
      </w:pPr>
      <w:r w:rsidRPr="00901533">
        <w:rPr>
          <w:rFonts w:eastAsia="Calibri"/>
          <w:sz w:val="28"/>
          <w:szCs w:val="28"/>
        </w:rPr>
        <w:t xml:space="preserve">Глава </w:t>
      </w:r>
      <w:proofErr w:type="spellStart"/>
      <w:r w:rsidRPr="00901533">
        <w:rPr>
          <w:rFonts w:eastAsia="Calibri"/>
          <w:sz w:val="28"/>
          <w:szCs w:val="28"/>
        </w:rPr>
        <w:t>Краснодолинского</w:t>
      </w:r>
      <w:proofErr w:type="spellEnd"/>
      <w:r w:rsidRPr="00901533">
        <w:rPr>
          <w:rFonts w:eastAsia="Calibri"/>
          <w:sz w:val="28"/>
          <w:szCs w:val="28"/>
        </w:rPr>
        <w:t xml:space="preserve"> сельсовета                        </w:t>
      </w:r>
      <w:proofErr w:type="spellStart"/>
      <w:r w:rsidRPr="00901533">
        <w:rPr>
          <w:rFonts w:eastAsia="Calibri"/>
          <w:sz w:val="28"/>
          <w:szCs w:val="28"/>
        </w:rPr>
        <w:t>В.В.Бобровников</w:t>
      </w:r>
      <w:proofErr w:type="spellEnd"/>
      <w:r w:rsidRPr="00901533">
        <w:rPr>
          <w:rFonts w:eastAsia="Calibri"/>
          <w:sz w:val="28"/>
          <w:szCs w:val="28"/>
        </w:rPr>
        <w:t xml:space="preserve">                                      </w:t>
      </w:r>
    </w:p>
    <w:p w14:paraId="4F3B4F13" w14:textId="77777777" w:rsidR="00C9776D" w:rsidRPr="00901533" w:rsidRDefault="00C9776D" w:rsidP="00C9776D">
      <w:pPr>
        <w:rPr>
          <w:rFonts w:eastAsia="Calibri"/>
          <w:sz w:val="28"/>
          <w:szCs w:val="28"/>
        </w:rPr>
      </w:pPr>
      <w:r w:rsidRPr="00901533">
        <w:rPr>
          <w:rFonts w:eastAsia="Calibri"/>
          <w:sz w:val="28"/>
          <w:szCs w:val="28"/>
        </w:rPr>
        <w:t xml:space="preserve">  </w:t>
      </w:r>
    </w:p>
    <w:p w14:paraId="39D32E9E" w14:textId="77777777" w:rsidR="005E5242" w:rsidRPr="00171BE8" w:rsidRDefault="005E5242" w:rsidP="005E5242">
      <w:pPr>
        <w:rPr>
          <w:sz w:val="28"/>
          <w:szCs w:val="28"/>
        </w:rPr>
      </w:pPr>
    </w:p>
    <w:p w14:paraId="08D265CC" w14:textId="77777777" w:rsidR="005E5242" w:rsidRPr="00813A0E" w:rsidRDefault="005E5242" w:rsidP="005E5242">
      <w:pPr>
        <w:pStyle w:val="a6"/>
        <w:tabs>
          <w:tab w:val="clear" w:pos="4677"/>
          <w:tab w:val="clear" w:pos="9355"/>
          <w:tab w:val="left" w:pos="708"/>
          <w:tab w:val="center" w:pos="4960"/>
        </w:tabs>
        <w:rPr>
          <w:sz w:val="28"/>
          <w:szCs w:val="28"/>
        </w:rPr>
      </w:pPr>
    </w:p>
    <w:p w14:paraId="0A97F6E3" w14:textId="77777777" w:rsidR="005E5242" w:rsidRPr="00813A0E" w:rsidRDefault="005E5242" w:rsidP="005E52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E729A7" w14:textId="77777777" w:rsidR="005E5242" w:rsidRPr="00813A0E" w:rsidRDefault="005E5242" w:rsidP="005E524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8DF513" w14:textId="77777777" w:rsidR="00FE41E6" w:rsidRDefault="00FE41E6"/>
    <w:sectPr w:rsidR="00FE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347A"/>
    <w:multiLevelType w:val="hybridMultilevel"/>
    <w:tmpl w:val="0D26B7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0642"/>
    <w:multiLevelType w:val="hybridMultilevel"/>
    <w:tmpl w:val="0D26B7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E6"/>
    <w:rsid w:val="00171BE8"/>
    <w:rsid w:val="005865CE"/>
    <w:rsid w:val="005E5242"/>
    <w:rsid w:val="00B64324"/>
    <w:rsid w:val="00C9776D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8E35"/>
  <w15:chartTrackingRefBased/>
  <w15:docId w15:val="{67798843-9E32-48EA-8BE9-C8F70BF8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52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next w:val="a4"/>
    <w:link w:val="a5"/>
    <w:qFormat/>
    <w:rsid w:val="005E5242"/>
    <w:pPr>
      <w:suppressAutoHyphens/>
      <w:jc w:val="center"/>
    </w:pPr>
    <w:rPr>
      <w:rFonts w:cs="Courier New"/>
      <w:b/>
      <w:bCs/>
      <w:szCs w:val="20"/>
      <w:lang w:eastAsia="ar-SA"/>
    </w:rPr>
  </w:style>
  <w:style w:type="character" w:customStyle="1" w:styleId="a5">
    <w:name w:val="Заголовок Знак"/>
    <w:basedOn w:val="a0"/>
    <w:link w:val="a3"/>
    <w:rsid w:val="005E5242"/>
    <w:rPr>
      <w:rFonts w:ascii="Times New Roman" w:eastAsia="Times New Roman" w:hAnsi="Times New Roman" w:cs="Courier New"/>
      <w:b/>
      <w:bCs/>
      <w:sz w:val="24"/>
      <w:szCs w:val="20"/>
      <w:lang w:eastAsia="ar-SA"/>
    </w:rPr>
  </w:style>
  <w:style w:type="paragraph" w:styleId="a6">
    <w:name w:val="header"/>
    <w:basedOn w:val="a"/>
    <w:link w:val="a7"/>
    <w:rsid w:val="005E524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5E52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5E52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5E5242"/>
    <w:rPr>
      <w:rFonts w:eastAsiaTheme="minorEastAsia"/>
      <w:color w:val="5A5A5A" w:themeColor="text1" w:themeTint="A5"/>
      <w:spacing w:val="15"/>
      <w:lang w:eastAsia="ko-KR"/>
    </w:rPr>
  </w:style>
  <w:style w:type="paragraph" w:styleId="a9">
    <w:name w:val="List Paragraph"/>
    <w:basedOn w:val="a"/>
    <w:uiPriority w:val="34"/>
    <w:qFormat/>
    <w:rsid w:val="00C977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171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doli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2019-10-14T11:18:00Z</cp:lastPrinted>
  <dcterms:created xsi:type="dcterms:W3CDTF">2019-10-14T10:32:00Z</dcterms:created>
  <dcterms:modified xsi:type="dcterms:W3CDTF">2019-10-14T11:20:00Z</dcterms:modified>
</cp:coreProperties>
</file>