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38EAD" w14:textId="77777777" w:rsidR="00AA34CF" w:rsidRDefault="00AA34CF" w:rsidP="00AA34CF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РОССИЙСКАЯ ФЕДЕРАЦИЯ                                                                  </w:t>
      </w:r>
    </w:p>
    <w:p w14:paraId="3AF5387F" w14:textId="77777777" w:rsidR="00AA34CF" w:rsidRDefault="00AA34CF" w:rsidP="00AA34CF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МУНИЦИПАЛЬНОЕ ОБРАЗОВАНИЕ</w:t>
      </w:r>
    </w:p>
    <w:p w14:paraId="6C853C12" w14:textId="77777777" w:rsidR="00AA34CF" w:rsidRDefault="00AA34CF" w:rsidP="00AA34CF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proofErr w:type="gramStart"/>
      <w:r>
        <w:rPr>
          <w:rFonts w:cs="Times New Roman"/>
          <w:b/>
          <w:sz w:val="28"/>
          <w:szCs w:val="28"/>
        </w:rPr>
        <w:t>КРАСНОДОЛИНСКИЙ  СЕЛЬСОВЕТ</w:t>
      </w:r>
      <w:proofErr w:type="gramEnd"/>
    </w:p>
    <w:p w14:paraId="4E5E79DF" w14:textId="77777777" w:rsidR="00AA34CF" w:rsidRDefault="00AA34CF" w:rsidP="00AA34CF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КАСТОРЕНСКОГО </w:t>
      </w:r>
      <w:proofErr w:type="gramStart"/>
      <w:r>
        <w:rPr>
          <w:rFonts w:cs="Times New Roman"/>
          <w:b/>
          <w:sz w:val="28"/>
          <w:szCs w:val="28"/>
        </w:rPr>
        <w:t>РАЙОНА  КУРСКОЙ</w:t>
      </w:r>
      <w:proofErr w:type="gramEnd"/>
      <w:r>
        <w:rPr>
          <w:rFonts w:cs="Times New Roman"/>
          <w:b/>
          <w:sz w:val="28"/>
          <w:szCs w:val="28"/>
        </w:rPr>
        <w:t xml:space="preserve"> ОБЛАСТИ</w:t>
      </w:r>
    </w:p>
    <w:p w14:paraId="19763941" w14:textId="77777777" w:rsidR="00AA34CF" w:rsidRDefault="00AA34CF" w:rsidP="00AA34CF">
      <w:pPr>
        <w:jc w:val="center"/>
        <w:rPr>
          <w:rFonts w:cs="Times New Roman"/>
          <w:b/>
          <w:sz w:val="28"/>
          <w:szCs w:val="28"/>
        </w:rPr>
      </w:pPr>
    </w:p>
    <w:p w14:paraId="677F32E6" w14:textId="77777777" w:rsidR="00AA34CF" w:rsidRDefault="00AA34CF" w:rsidP="00AA34CF">
      <w:pPr>
        <w:jc w:val="center"/>
        <w:rPr>
          <w:rFonts w:cs="Times New Roman"/>
          <w:b/>
          <w:sz w:val="28"/>
          <w:szCs w:val="28"/>
        </w:rPr>
      </w:pPr>
    </w:p>
    <w:p w14:paraId="15D09BEA" w14:textId="77777777" w:rsidR="00AA34CF" w:rsidRDefault="00AA34CF" w:rsidP="00AA34CF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СОБРАНИЕ ДЕПУТАТОВ</w:t>
      </w:r>
    </w:p>
    <w:p w14:paraId="7EFA2B3B" w14:textId="77777777" w:rsidR="00AA34CF" w:rsidRDefault="00AA34CF" w:rsidP="00AA34CF">
      <w:pPr>
        <w:jc w:val="center"/>
        <w:rPr>
          <w:rFonts w:cs="Times New Roman"/>
          <w:b/>
          <w:sz w:val="28"/>
          <w:szCs w:val="28"/>
        </w:rPr>
      </w:pPr>
    </w:p>
    <w:p w14:paraId="5E5984B9" w14:textId="77777777" w:rsidR="00AA34CF" w:rsidRDefault="00AA34CF" w:rsidP="00AA34CF">
      <w:pPr>
        <w:jc w:val="center"/>
        <w:rPr>
          <w:rFonts w:cs="Times New Roman"/>
          <w:sz w:val="28"/>
          <w:szCs w:val="28"/>
        </w:rPr>
      </w:pPr>
    </w:p>
    <w:p w14:paraId="2B4584A6" w14:textId="77777777" w:rsidR="00AA34CF" w:rsidRDefault="00AA34CF" w:rsidP="00AA34CF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 Е Ш Е Н И Е</w:t>
      </w:r>
    </w:p>
    <w:p w14:paraId="24FEAD2C" w14:textId="77777777" w:rsidR="00AA34CF" w:rsidRDefault="00AA34CF" w:rsidP="00AA34CF">
      <w:pPr>
        <w:pStyle w:val="a5"/>
        <w:tabs>
          <w:tab w:val="center" w:pos="4960"/>
        </w:tabs>
        <w:rPr>
          <w:rFonts w:cs="Times New Roman"/>
          <w:sz w:val="28"/>
          <w:szCs w:val="28"/>
        </w:rPr>
      </w:pPr>
    </w:p>
    <w:p w14:paraId="594634CB" w14:textId="77777777" w:rsidR="00AA34CF" w:rsidRDefault="00AA34CF" w:rsidP="00AA34CF">
      <w:pPr>
        <w:pStyle w:val="a5"/>
        <w:tabs>
          <w:tab w:val="center" w:pos="4960"/>
        </w:tabs>
        <w:rPr>
          <w:rFonts w:cs="Times New Roman"/>
          <w:sz w:val="28"/>
          <w:szCs w:val="28"/>
        </w:rPr>
      </w:pPr>
    </w:p>
    <w:p w14:paraId="75643858" w14:textId="7EBF97E1" w:rsidR="00AA34CF" w:rsidRDefault="00AA34CF" w:rsidP="00AA34CF">
      <w:pPr>
        <w:pStyle w:val="a3"/>
        <w:tabs>
          <w:tab w:val="left" w:pos="708"/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июня   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  <w:t xml:space="preserve">             № </w:t>
      </w:r>
      <w:r>
        <w:rPr>
          <w:sz w:val="28"/>
          <w:szCs w:val="28"/>
        </w:rPr>
        <w:t>9</w:t>
      </w:r>
    </w:p>
    <w:p w14:paraId="20D277B0" w14:textId="77777777" w:rsidR="00AA34CF" w:rsidRDefault="00AA34CF" w:rsidP="00AA34CF">
      <w:pPr>
        <w:pStyle w:val="a3"/>
        <w:tabs>
          <w:tab w:val="left" w:pos="708"/>
        </w:tabs>
        <w:rPr>
          <w:sz w:val="28"/>
          <w:szCs w:val="28"/>
        </w:rPr>
      </w:pPr>
    </w:p>
    <w:p w14:paraId="45466E2F" w14:textId="77777777" w:rsidR="00AA34CF" w:rsidRDefault="00AA34CF" w:rsidP="00AA34CF">
      <w:pPr>
        <w:pStyle w:val="a3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«О назначении выборов депутатов Собрания депутатов Краснодолинского сельсовета Касторенского района Курской области»</w:t>
      </w:r>
    </w:p>
    <w:p w14:paraId="39FDD359" w14:textId="77777777" w:rsidR="00AA34CF" w:rsidRDefault="00AA34CF" w:rsidP="00AA34CF">
      <w:pPr>
        <w:pStyle w:val="a3"/>
        <w:tabs>
          <w:tab w:val="left" w:pos="708"/>
        </w:tabs>
        <w:rPr>
          <w:b/>
          <w:sz w:val="28"/>
          <w:szCs w:val="28"/>
        </w:rPr>
      </w:pPr>
    </w:p>
    <w:p w14:paraId="59A1C1BE" w14:textId="4296F611" w:rsidR="00AA34CF" w:rsidRDefault="00AA34CF" w:rsidP="00AA34CF">
      <w:pPr>
        <w:pStyle w:val="a3"/>
        <w:tabs>
          <w:tab w:val="left" w:pos="70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В  соответствии  со статьей 23 Федерального закона</w:t>
      </w:r>
      <w:r>
        <w:rPr>
          <w:sz w:val="28"/>
          <w:szCs w:val="28"/>
        </w:rPr>
        <w:t xml:space="preserve"> от 6 октября 2003 года № 131-ФЗ</w:t>
      </w:r>
      <w:r>
        <w:rPr>
          <w:sz w:val="28"/>
          <w:szCs w:val="28"/>
        </w:rPr>
        <w:t xml:space="preserve">  « Об общих принципах организации местного самоуправления  в  Российской Федерации» , </w:t>
      </w:r>
      <w:r>
        <w:rPr>
          <w:sz w:val="28"/>
          <w:szCs w:val="28"/>
        </w:rPr>
        <w:t>частями</w:t>
      </w:r>
      <w:r>
        <w:rPr>
          <w:sz w:val="28"/>
          <w:szCs w:val="28"/>
        </w:rPr>
        <w:t xml:space="preserve"> 3 и 7  статьи 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Закона  Курской области</w:t>
      </w:r>
      <w:r>
        <w:rPr>
          <w:sz w:val="28"/>
          <w:szCs w:val="28"/>
        </w:rPr>
        <w:t xml:space="preserve"> от 3 декабря 2009 года № 106-ЗКО</w:t>
      </w:r>
      <w:r>
        <w:rPr>
          <w:sz w:val="28"/>
          <w:szCs w:val="28"/>
        </w:rPr>
        <w:t xml:space="preserve"> « Кодекс Курской области  о выборах и референдумах», Уставом  муниципального образования « </w:t>
      </w:r>
      <w:proofErr w:type="spellStart"/>
      <w:r>
        <w:rPr>
          <w:sz w:val="28"/>
          <w:szCs w:val="28"/>
        </w:rPr>
        <w:t>Краснодолинский</w:t>
      </w:r>
      <w:proofErr w:type="spellEnd"/>
      <w:r>
        <w:rPr>
          <w:sz w:val="28"/>
          <w:szCs w:val="28"/>
        </w:rPr>
        <w:t xml:space="preserve">  сельсовет» Касторенского района Курской области  </w:t>
      </w:r>
    </w:p>
    <w:p w14:paraId="2D9269A5" w14:textId="77777777" w:rsidR="00AA34CF" w:rsidRDefault="00AA34CF" w:rsidP="00AA34CF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      Собрания </w:t>
      </w:r>
      <w:proofErr w:type="gramStart"/>
      <w:r>
        <w:rPr>
          <w:sz w:val="28"/>
          <w:szCs w:val="28"/>
        </w:rPr>
        <w:t>депутатов  Краснодолинского</w:t>
      </w:r>
      <w:proofErr w:type="gramEnd"/>
      <w:r>
        <w:rPr>
          <w:sz w:val="28"/>
          <w:szCs w:val="28"/>
        </w:rPr>
        <w:t xml:space="preserve"> сельсовета Касторенского района  Курской области  </w:t>
      </w:r>
      <w:r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14:paraId="64EBADB0" w14:textId="56B10594" w:rsidR="00AA34CF" w:rsidRDefault="00AA34CF" w:rsidP="00AA34CF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proofErr w:type="gramStart"/>
      <w:r>
        <w:rPr>
          <w:sz w:val="28"/>
          <w:szCs w:val="28"/>
        </w:rPr>
        <w:t>Назначить  на</w:t>
      </w:r>
      <w:proofErr w:type="gramEnd"/>
      <w:r>
        <w:rPr>
          <w:sz w:val="28"/>
          <w:szCs w:val="28"/>
        </w:rPr>
        <w:t xml:space="preserve"> 13 сентября 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выборы  депутатов   Собрания депутатов Краснодолинского сельсовета  Касторенского района Курской области.</w:t>
      </w:r>
    </w:p>
    <w:p w14:paraId="40733578" w14:textId="77777777" w:rsidR="00AA34CF" w:rsidRDefault="00AA34CF" w:rsidP="00AA34CF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1ED71217" w14:textId="77777777" w:rsidR="00AA34CF" w:rsidRDefault="00AA34CF" w:rsidP="00AA34CF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2. Решение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его официального опубликования в  районной газете « Вести»</w:t>
      </w:r>
    </w:p>
    <w:p w14:paraId="3BDDB97F" w14:textId="77777777" w:rsidR="00AA34CF" w:rsidRDefault="00AA34CF" w:rsidP="00AA34CF">
      <w:pPr>
        <w:pStyle w:val="a3"/>
        <w:tabs>
          <w:tab w:val="left" w:pos="708"/>
        </w:tabs>
        <w:rPr>
          <w:sz w:val="28"/>
          <w:szCs w:val="28"/>
        </w:rPr>
      </w:pPr>
    </w:p>
    <w:p w14:paraId="44221F5E" w14:textId="77777777" w:rsidR="00AA34CF" w:rsidRDefault="00AA34CF" w:rsidP="00AA34CF">
      <w:pPr>
        <w:pStyle w:val="a3"/>
        <w:tabs>
          <w:tab w:val="left" w:pos="708"/>
        </w:tabs>
        <w:rPr>
          <w:sz w:val="28"/>
          <w:szCs w:val="28"/>
        </w:rPr>
      </w:pPr>
    </w:p>
    <w:p w14:paraId="6C1A3801" w14:textId="77777777" w:rsidR="00AA34CF" w:rsidRDefault="00AA34CF" w:rsidP="00AA34CF">
      <w:pPr>
        <w:pStyle w:val="a3"/>
        <w:tabs>
          <w:tab w:val="left" w:pos="708"/>
        </w:tabs>
      </w:pPr>
    </w:p>
    <w:p w14:paraId="0AE3A879" w14:textId="77777777" w:rsidR="00345A53" w:rsidRPr="00345A53" w:rsidRDefault="00345A53" w:rsidP="00345A53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rFonts w:cs="Times New Roman"/>
          <w:b/>
          <w:bCs/>
          <w:sz w:val="28"/>
          <w:szCs w:val="28"/>
          <w:lang w:eastAsia="ar-SA"/>
        </w:rPr>
      </w:pPr>
      <w:r w:rsidRPr="00345A53">
        <w:rPr>
          <w:rFonts w:ascii="Arial" w:hAnsi="Arial" w:cs="Arial"/>
          <w:sz w:val="24"/>
          <w:szCs w:val="24"/>
          <w:lang w:eastAsia="ar-SA"/>
        </w:rPr>
        <w:t xml:space="preserve">    </w:t>
      </w:r>
      <w:r w:rsidRPr="00345A53">
        <w:rPr>
          <w:rFonts w:cs="Times New Roman"/>
          <w:b/>
          <w:bCs/>
          <w:sz w:val="28"/>
          <w:szCs w:val="28"/>
          <w:lang w:eastAsia="ar-SA"/>
        </w:rPr>
        <w:t>Председатель Собрания депутатов</w:t>
      </w:r>
    </w:p>
    <w:p w14:paraId="5AC2DD6E" w14:textId="77777777" w:rsidR="00345A53" w:rsidRPr="00345A53" w:rsidRDefault="00345A53" w:rsidP="00345A53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rFonts w:cs="Times New Roman"/>
          <w:b/>
          <w:bCs/>
          <w:sz w:val="28"/>
          <w:szCs w:val="28"/>
          <w:lang w:eastAsia="ar-SA"/>
        </w:rPr>
      </w:pPr>
      <w:r w:rsidRPr="00345A53">
        <w:rPr>
          <w:rFonts w:cs="Times New Roman"/>
          <w:b/>
          <w:bCs/>
          <w:sz w:val="28"/>
          <w:szCs w:val="28"/>
          <w:lang w:eastAsia="ar-SA"/>
        </w:rPr>
        <w:t xml:space="preserve">    Краснодолинского сельсовета</w:t>
      </w:r>
    </w:p>
    <w:p w14:paraId="00B5BD00" w14:textId="77777777" w:rsidR="00345A53" w:rsidRPr="00345A53" w:rsidRDefault="00345A53" w:rsidP="00345A53">
      <w:pPr>
        <w:tabs>
          <w:tab w:val="left" w:pos="708"/>
          <w:tab w:val="left" w:pos="6960"/>
        </w:tabs>
        <w:suppressAutoHyphens/>
        <w:jc w:val="both"/>
        <w:rPr>
          <w:rFonts w:cs="Times New Roman"/>
          <w:b/>
          <w:bCs/>
          <w:sz w:val="28"/>
          <w:szCs w:val="28"/>
          <w:lang w:eastAsia="ar-SA"/>
        </w:rPr>
      </w:pPr>
      <w:r w:rsidRPr="00345A53">
        <w:rPr>
          <w:rFonts w:cs="Times New Roman"/>
          <w:b/>
          <w:bCs/>
          <w:sz w:val="28"/>
          <w:szCs w:val="28"/>
          <w:lang w:eastAsia="ar-SA"/>
        </w:rPr>
        <w:t xml:space="preserve">    Касторенского района</w:t>
      </w:r>
      <w:r w:rsidRPr="00345A53">
        <w:rPr>
          <w:rFonts w:cs="Times New Roman"/>
          <w:b/>
          <w:bCs/>
          <w:sz w:val="28"/>
          <w:szCs w:val="28"/>
          <w:lang w:eastAsia="ar-SA"/>
        </w:rPr>
        <w:tab/>
      </w:r>
      <w:proofErr w:type="spellStart"/>
      <w:r w:rsidRPr="00345A53">
        <w:rPr>
          <w:rFonts w:cs="Times New Roman"/>
          <w:b/>
          <w:bCs/>
          <w:sz w:val="28"/>
          <w:szCs w:val="28"/>
          <w:lang w:eastAsia="ar-SA"/>
        </w:rPr>
        <w:t>Л.В.Юдкина</w:t>
      </w:r>
      <w:proofErr w:type="spellEnd"/>
    </w:p>
    <w:p w14:paraId="57205C06" w14:textId="77777777" w:rsidR="00345A53" w:rsidRPr="00345A53" w:rsidRDefault="00345A53" w:rsidP="00345A53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rFonts w:cs="Times New Roman"/>
          <w:b/>
          <w:bCs/>
          <w:sz w:val="28"/>
          <w:szCs w:val="28"/>
          <w:lang w:eastAsia="ar-SA"/>
        </w:rPr>
      </w:pPr>
    </w:p>
    <w:p w14:paraId="0F7746C6" w14:textId="77777777" w:rsidR="00345A53" w:rsidRPr="00345A53" w:rsidRDefault="00345A53" w:rsidP="00345A53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rFonts w:cs="Times New Roman"/>
          <w:b/>
          <w:bCs/>
          <w:sz w:val="28"/>
          <w:szCs w:val="28"/>
          <w:lang w:eastAsia="ar-SA"/>
        </w:rPr>
      </w:pPr>
      <w:r w:rsidRPr="00345A53">
        <w:rPr>
          <w:rFonts w:cs="Times New Roman"/>
          <w:b/>
          <w:bCs/>
          <w:sz w:val="28"/>
          <w:szCs w:val="28"/>
          <w:lang w:eastAsia="ar-SA"/>
        </w:rPr>
        <w:t xml:space="preserve">    Глава Краснодолинского сельсовета                                       В.В. Бобровников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08C000" w14:textId="77777777" w:rsidR="00AA34CF" w:rsidRPr="00345A53" w:rsidRDefault="00AA34CF" w:rsidP="00AA34CF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14:paraId="75C8F655" w14:textId="77777777" w:rsidR="009E28FB" w:rsidRDefault="009E28FB"/>
    <w:sectPr w:rsidR="009E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FB"/>
    <w:rsid w:val="00345A53"/>
    <w:rsid w:val="009E28FB"/>
    <w:rsid w:val="00AA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1C9E"/>
  <w15:chartTrackingRefBased/>
  <w15:docId w15:val="{B78EF1D4-2D84-44CA-952A-28EC2D54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4CF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A34CF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AA3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A34CF"/>
    <w:pPr>
      <w:jc w:val="center"/>
    </w:pPr>
    <w:rPr>
      <w:b/>
      <w:bCs/>
      <w:sz w:val="24"/>
    </w:rPr>
  </w:style>
  <w:style w:type="character" w:customStyle="1" w:styleId="a6">
    <w:name w:val="Заголовок Знак"/>
    <w:basedOn w:val="a0"/>
    <w:link w:val="a5"/>
    <w:rsid w:val="00AA34CF"/>
    <w:rPr>
      <w:rFonts w:ascii="Times New Roman" w:eastAsia="Times New Roman" w:hAnsi="Times New Roman" w:cs="Courier New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08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2020-06-16T07:19:00Z</dcterms:created>
  <dcterms:modified xsi:type="dcterms:W3CDTF">2020-06-16T07:24:00Z</dcterms:modified>
</cp:coreProperties>
</file>